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4F43" w:rsidRDefault="002244F6" w:rsidP="00054F43">
      <w:pPr>
        <w:pStyle w:val="Heading1"/>
        <w:rPr>
          <w:rStyle w:val="SubtleEmphasis"/>
          <w:b w:val="0"/>
        </w:rPr>
      </w:pPr>
      <w:r>
        <w:rPr>
          <w:rStyle w:val="SubtleEmphasis"/>
        </w:rPr>
        <w:t>4</w:t>
      </w:r>
      <w:r w:rsidR="00054F43">
        <w:rPr>
          <w:rStyle w:val="SubtleEmphasis"/>
        </w:rPr>
        <w:t>.1 The Marks of the Church</w:t>
      </w:r>
    </w:p>
    <w:p w:rsidR="00054F43" w:rsidRDefault="00054F43" w:rsidP="00054F43">
      <w:pPr>
        <w:jc w:val="both"/>
        <w:rPr>
          <w:rStyle w:val="SubtleEmphasis"/>
          <w:b/>
          <w:bCs w:val="0"/>
        </w:rPr>
      </w:pPr>
    </w:p>
    <w:p w:rsidR="00054F43" w:rsidRDefault="00054F43" w:rsidP="00054F43">
      <w:pPr>
        <w:pStyle w:val="Caption"/>
      </w:pPr>
      <w:r>
        <w:t>Key Concept</w:t>
      </w:r>
    </w:p>
    <w:p w:rsidR="00054F43" w:rsidRDefault="00054F43" w:rsidP="00054F43">
      <w:pPr>
        <w:pStyle w:val="Text"/>
      </w:pPr>
      <w:r>
        <w:t>An initiation is a formal act of acceptance and admission into a group.</w:t>
      </w:r>
    </w:p>
    <w:p w:rsidR="00054F43" w:rsidRDefault="00054F43" w:rsidP="00054F43">
      <w:pPr>
        <w:pStyle w:val="Text"/>
      </w:pPr>
    </w:p>
    <w:p w:rsidR="00054F43" w:rsidRDefault="00054F43" w:rsidP="00054F43">
      <w:pPr>
        <w:pStyle w:val="Caption"/>
      </w:pPr>
      <w:r>
        <w:t>Outline</w:t>
      </w:r>
    </w:p>
    <w:p w:rsidR="00054F43" w:rsidRDefault="00054F43" w:rsidP="00054F43">
      <w:pPr>
        <w:pStyle w:val="Heading2"/>
        <w:rPr>
          <w:bCs w:val="0"/>
        </w:rPr>
      </w:pPr>
      <w:r>
        <w:rPr>
          <w:bCs w:val="0"/>
        </w:rPr>
        <w:t>Admission</w:t>
      </w:r>
    </w:p>
    <w:p w:rsidR="00054F43" w:rsidRDefault="00054F43" w:rsidP="00910AE9">
      <w:pPr>
        <w:pStyle w:val="Text"/>
        <w:numPr>
          <w:ilvl w:val="0"/>
          <w:numId w:val="17"/>
        </w:numPr>
      </w:pPr>
      <w:r>
        <w:t>When people join groups, the presumption is that those people share in the values of that group.</w:t>
      </w:r>
    </w:p>
    <w:p w:rsidR="00054F43" w:rsidRDefault="00054F43" w:rsidP="00910AE9">
      <w:pPr>
        <w:pStyle w:val="Text"/>
        <w:numPr>
          <w:ilvl w:val="0"/>
          <w:numId w:val="17"/>
        </w:numPr>
      </w:pPr>
      <w:r>
        <w:t>The four Marks of the Church name key values that distinguish the Church from all other groups.</w:t>
      </w:r>
    </w:p>
    <w:p w:rsidR="00054F43" w:rsidRPr="00054F43" w:rsidRDefault="00054F43" w:rsidP="00054F43">
      <w:pPr>
        <w:pStyle w:val="Text"/>
        <w:ind w:left="432"/>
      </w:pPr>
    </w:p>
    <w:p w:rsidR="00D31B49" w:rsidRPr="00D31B49" w:rsidRDefault="00D31B49" w:rsidP="00D31B49">
      <w:pPr>
        <w:pStyle w:val="Heading2"/>
      </w:pPr>
      <w:r w:rsidRPr="00D31B49">
        <w:rPr>
          <w:bCs w:val="0"/>
        </w:rPr>
        <w:t>Oneness</w:t>
      </w:r>
    </w:p>
    <w:p w:rsidR="00D31B49" w:rsidRDefault="00D31B49" w:rsidP="00910AE9">
      <w:pPr>
        <w:pStyle w:val="ListParagraph"/>
        <w:numPr>
          <w:ilvl w:val="0"/>
          <w:numId w:val="13"/>
        </w:numPr>
        <w:jc w:val="both"/>
      </w:pPr>
      <w:r w:rsidRPr="00D31B49">
        <w:rPr>
          <w:b/>
        </w:rPr>
        <w:t>One</w:t>
      </w:r>
      <w:r>
        <w:t xml:space="preserve"> means that Jesus instituted a single universal Church lead by St. Peter and his successors. (0813-0822)</w:t>
      </w:r>
    </w:p>
    <w:p w:rsidR="00D31B49" w:rsidRDefault="00D31B49" w:rsidP="00910AE9">
      <w:pPr>
        <w:numPr>
          <w:ilvl w:val="0"/>
          <w:numId w:val="13"/>
        </w:numPr>
        <w:spacing w:after="0"/>
        <w:jc w:val="both"/>
      </w:pPr>
      <w:r>
        <w:t>Why is the Church one?</w:t>
      </w:r>
    </w:p>
    <w:p w:rsidR="00D31B49" w:rsidRDefault="00D31B49" w:rsidP="00910AE9">
      <w:pPr>
        <w:numPr>
          <w:ilvl w:val="1"/>
          <w:numId w:val="13"/>
        </w:numPr>
        <w:spacing w:after="0"/>
        <w:jc w:val="both"/>
      </w:pPr>
      <w:r>
        <w:t>Willed by the Father</w:t>
      </w:r>
    </w:p>
    <w:p w:rsidR="00D31B49" w:rsidRDefault="00D31B49" w:rsidP="00910AE9">
      <w:pPr>
        <w:numPr>
          <w:ilvl w:val="1"/>
          <w:numId w:val="13"/>
        </w:numPr>
        <w:spacing w:after="0"/>
        <w:jc w:val="both"/>
      </w:pPr>
      <w:r>
        <w:t>Founded by the Son</w:t>
      </w:r>
    </w:p>
    <w:p w:rsidR="00D31B49" w:rsidRDefault="00D31B49" w:rsidP="00910AE9">
      <w:pPr>
        <w:numPr>
          <w:ilvl w:val="1"/>
          <w:numId w:val="13"/>
        </w:numPr>
        <w:spacing w:after="0"/>
        <w:jc w:val="both"/>
      </w:pPr>
      <w:r>
        <w:t>Embodies the Holy Spirit</w:t>
      </w:r>
    </w:p>
    <w:p w:rsidR="00D31B49" w:rsidRDefault="00D31B49" w:rsidP="00910AE9">
      <w:pPr>
        <w:numPr>
          <w:ilvl w:val="0"/>
          <w:numId w:val="13"/>
        </w:numPr>
        <w:spacing w:after="0"/>
        <w:jc w:val="both"/>
      </w:pPr>
      <w:r>
        <w:t>Why must the Church be one?</w:t>
      </w:r>
    </w:p>
    <w:p w:rsidR="00D31B49" w:rsidRDefault="00D31B49" w:rsidP="00910AE9">
      <w:pPr>
        <w:numPr>
          <w:ilvl w:val="1"/>
          <w:numId w:val="13"/>
        </w:numPr>
        <w:spacing w:after="0"/>
        <w:jc w:val="both"/>
      </w:pPr>
      <w:r>
        <w:t>Profession of a common creed</w:t>
      </w:r>
    </w:p>
    <w:p w:rsidR="00D31B49" w:rsidRDefault="00D31B49" w:rsidP="00910AE9">
      <w:pPr>
        <w:numPr>
          <w:ilvl w:val="1"/>
          <w:numId w:val="13"/>
        </w:numPr>
        <w:spacing w:after="0"/>
        <w:jc w:val="both"/>
      </w:pPr>
      <w:r>
        <w:t>Common disciplines of worship</w:t>
      </w:r>
    </w:p>
    <w:p w:rsidR="00D31B49" w:rsidRDefault="00D31B49" w:rsidP="00910AE9">
      <w:pPr>
        <w:numPr>
          <w:ilvl w:val="1"/>
          <w:numId w:val="13"/>
        </w:numPr>
        <w:spacing w:after="0"/>
        <w:jc w:val="both"/>
      </w:pPr>
      <w:r>
        <w:t>Agreement on matters of faith and morals.</w:t>
      </w:r>
    </w:p>
    <w:p w:rsidR="00D31B49" w:rsidRDefault="00D31B49" w:rsidP="00910AE9">
      <w:pPr>
        <w:numPr>
          <w:ilvl w:val="1"/>
          <w:numId w:val="15"/>
        </w:numPr>
        <w:spacing w:after="0"/>
        <w:jc w:val="both"/>
      </w:pPr>
      <w:r>
        <w:t>Separated Christians</w:t>
      </w:r>
    </w:p>
    <w:p w:rsidR="00D31B49" w:rsidRDefault="00D31B49" w:rsidP="00910AE9">
      <w:pPr>
        <w:numPr>
          <w:ilvl w:val="2"/>
          <w:numId w:val="15"/>
        </w:numPr>
        <w:spacing w:after="0"/>
        <w:jc w:val="both"/>
      </w:pPr>
      <w:r>
        <w:t>Acknowledge some but not all of the Revelation.</w:t>
      </w:r>
    </w:p>
    <w:p w:rsidR="00D31B49" w:rsidRDefault="00D31B49" w:rsidP="00910AE9">
      <w:pPr>
        <w:numPr>
          <w:ilvl w:val="2"/>
          <w:numId w:val="15"/>
        </w:numPr>
        <w:spacing w:after="0"/>
        <w:jc w:val="both"/>
      </w:pPr>
      <w:r>
        <w:t>Believe that additional public revelation has been given.</w:t>
      </w:r>
    </w:p>
    <w:p w:rsidR="00D31B49" w:rsidRDefault="00D31B49" w:rsidP="008D546E">
      <w:pPr>
        <w:pStyle w:val="Text"/>
      </w:pPr>
    </w:p>
    <w:p w:rsidR="00054F43" w:rsidRDefault="00054F43" w:rsidP="00054F43">
      <w:pPr>
        <w:pStyle w:val="Section"/>
      </w:pPr>
      <w:r>
        <w:t>Holy</w:t>
      </w:r>
    </w:p>
    <w:p w:rsidR="00D31B49" w:rsidRDefault="00D31B49" w:rsidP="00910AE9">
      <w:pPr>
        <w:pStyle w:val="Text"/>
        <w:numPr>
          <w:ilvl w:val="0"/>
          <w:numId w:val="12"/>
        </w:numPr>
      </w:pPr>
      <w:r>
        <w:t xml:space="preserve">To be </w:t>
      </w:r>
      <w:r>
        <w:rPr>
          <w:b/>
        </w:rPr>
        <w:t>Holy</w:t>
      </w:r>
      <w:r>
        <w:t xml:space="preserve"> means to be dedicated to God. (0823-0829)</w:t>
      </w:r>
    </w:p>
    <w:p w:rsidR="00054F43" w:rsidRDefault="00054F43" w:rsidP="00910AE9">
      <w:pPr>
        <w:numPr>
          <w:ilvl w:val="0"/>
          <w:numId w:val="12"/>
        </w:numPr>
        <w:spacing w:after="0"/>
        <w:jc w:val="both"/>
      </w:pPr>
      <w:r>
        <w:t>Why is the Church Holy?</w:t>
      </w:r>
    </w:p>
    <w:p w:rsidR="00054F43" w:rsidRDefault="00054F43" w:rsidP="00910AE9">
      <w:pPr>
        <w:numPr>
          <w:ilvl w:val="1"/>
          <w:numId w:val="12"/>
        </w:numPr>
        <w:spacing w:after="0"/>
        <w:jc w:val="both"/>
      </w:pPr>
      <w:r>
        <w:t>The Church is holy because Christ loves the church as the groom loves his bride.</w:t>
      </w:r>
    </w:p>
    <w:p w:rsidR="00054F43" w:rsidRDefault="00054F43" w:rsidP="00910AE9">
      <w:pPr>
        <w:numPr>
          <w:ilvl w:val="1"/>
          <w:numId w:val="12"/>
        </w:numPr>
        <w:spacing w:after="0"/>
        <w:jc w:val="both"/>
      </w:pPr>
      <w:r>
        <w:t>The church is God’s chosen agent of revelation and grace.</w:t>
      </w:r>
    </w:p>
    <w:p w:rsidR="00054F43" w:rsidRDefault="00054F43" w:rsidP="00910AE9">
      <w:pPr>
        <w:numPr>
          <w:ilvl w:val="1"/>
          <w:numId w:val="12"/>
        </w:numPr>
        <w:spacing w:after="0"/>
        <w:jc w:val="both"/>
      </w:pPr>
      <w:r>
        <w:t>The Holy Spirit is like the soul of the Church</w:t>
      </w:r>
    </w:p>
    <w:p w:rsidR="00054F43" w:rsidRDefault="00054F43" w:rsidP="00910AE9">
      <w:pPr>
        <w:numPr>
          <w:ilvl w:val="0"/>
          <w:numId w:val="12"/>
        </w:numPr>
        <w:spacing w:after="0"/>
        <w:jc w:val="both"/>
      </w:pPr>
      <w:r>
        <w:t>Why must the Church be holy?</w:t>
      </w:r>
    </w:p>
    <w:p w:rsidR="00054F43" w:rsidRDefault="00054F43" w:rsidP="00910AE9">
      <w:pPr>
        <w:numPr>
          <w:ilvl w:val="1"/>
          <w:numId w:val="12"/>
        </w:numPr>
        <w:spacing w:after="0"/>
        <w:jc w:val="both"/>
      </w:pPr>
      <w:r>
        <w:t>So that it can remain authentic.</w:t>
      </w:r>
    </w:p>
    <w:p w:rsidR="00054F43" w:rsidRDefault="00054F43" w:rsidP="00910AE9">
      <w:pPr>
        <w:numPr>
          <w:ilvl w:val="1"/>
          <w:numId w:val="12"/>
        </w:numPr>
        <w:spacing w:after="0"/>
        <w:jc w:val="both"/>
      </w:pPr>
      <w:r>
        <w:t>So that it can fulfill its mission.</w:t>
      </w:r>
    </w:p>
    <w:p w:rsidR="00054F43" w:rsidRDefault="00054F43" w:rsidP="00054F43">
      <w:pPr>
        <w:pStyle w:val="Heading2"/>
        <w:rPr>
          <w:rFonts w:ascii="Broadway" w:hAnsi="Broadway"/>
        </w:rPr>
      </w:pPr>
    </w:p>
    <w:p w:rsidR="00D31B49" w:rsidRDefault="00D31B49" w:rsidP="00D31B49">
      <w:pPr>
        <w:pStyle w:val="NoSpacing"/>
      </w:pPr>
    </w:p>
    <w:p w:rsidR="00D31B49" w:rsidRDefault="00D31B49" w:rsidP="00D31B49">
      <w:pPr>
        <w:pStyle w:val="NoSpacing"/>
      </w:pPr>
    </w:p>
    <w:p w:rsidR="00D31B49" w:rsidRPr="00D31B49" w:rsidRDefault="00D31B49" w:rsidP="00D31B49">
      <w:pPr>
        <w:pStyle w:val="NoSpacing"/>
      </w:pPr>
    </w:p>
    <w:p w:rsidR="00D31B49" w:rsidRPr="008A0C5A" w:rsidRDefault="00D31B49" w:rsidP="008A0C5A">
      <w:pPr>
        <w:pStyle w:val="Section"/>
        <w:rPr>
          <w:b w:val="0"/>
        </w:rPr>
      </w:pPr>
      <w:r w:rsidRPr="008A0C5A">
        <w:rPr>
          <w:rStyle w:val="Heading2Char"/>
          <w:b/>
        </w:rPr>
        <w:lastRenderedPageBreak/>
        <w:t>Catholic</w:t>
      </w:r>
    </w:p>
    <w:p w:rsidR="00D31B49" w:rsidRDefault="00D31B49" w:rsidP="00910AE9">
      <w:pPr>
        <w:numPr>
          <w:ilvl w:val="0"/>
          <w:numId w:val="14"/>
        </w:numPr>
        <w:spacing w:after="0"/>
        <w:jc w:val="both"/>
      </w:pPr>
      <w:r>
        <w:t>To be catholic means to be universal. (0830-0855)</w:t>
      </w:r>
    </w:p>
    <w:p w:rsidR="00D31B49" w:rsidRDefault="00D31B49" w:rsidP="00910AE9">
      <w:pPr>
        <w:numPr>
          <w:ilvl w:val="0"/>
          <w:numId w:val="14"/>
        </w:numPr>
        <w:spacing w:after="0"/>
        <w:jc w:val="both"/>
      </w:pPr>
      <w:r>
        <w:t>Why is the Church Catholic?</w:t>
      </w:r>
    </w:p>
    <w:p w:rsidR="00D31B49" w:rsidRDefault="00D31B49" w:rsidP="00910AE9">
      <w:pPr>
        <w:numPr>
          <w:ilvl w:val="1"/>
          <w:numId w:val="14"/>
        </w:numPr>
        <w:spacing w:after="0"/>
        <w:jc w:val="both"/>
      </w:pPr>
      <w:r>
        <w:t>Because Jesus is the universal human Savior.</w:t>
      </w:r>
    </w:p>
    <w:p w:rsidR="00D31B49" w:rsidRDefault="00D31B49" w:rsidP="00910AE9">
      <w:pPr>
        <w:numPr>
          <w:ilvl w:val="1"/>
          <w:numId w:val="14"/>
        </w:numPr>
        <w:spacing w:after="0"/>
        <w:jc w:val="both"/>
      </w:pPr>
      <w:r>
        <w:t>Because it holds in its custody the entire revelation.</w:t>
      </w:r>
    </w:p>
    <w:p w:rsidR="00D31B49" w:rsidRDefault="00D31B49" w:rsidP="00910AE9">
      <w:pPr>
        <w:numPr>
          <w:ilvl w:val="0"/>
          <w:numId w:val="14"/>
        </w:numPr>
        <w:spacing w:after="0"/>
        <w:jc w:val="both"/>
      </w:pPr>
      <w:r>
        <w:t>Why must the Church be catholic?</w:t>
      </w:r>
    </w:p>
    <w:p w:rsidR="00D31B49" w:rsidRDefault="00D31B49" w:rsidP="00910AE9">
      <w:pPr>
        <w:numPr>
          <w:ilvl w:val="1"/>
          <w:numId w:val="14"/>
        </w:numPr>
        <w:spacing w:after="0"/>
        <w:jc w:val="both"/>
      </w:pPr>
      <w:r>
        <w:t>So that no facet of the revelation is lost to the religious experience of future generations.</w:t>
      </w:r>
    </w:p>
    <w:p w:rsidR="00D31B49" w:rsidRDefault="00D31B49" w:rsidP="00910AE9">
      <w:pPr>
        <w:numPr>
          <w:ilvl w:val="1"/>
          <w:numId w:val="14"/>
        </w:numPr>
        <w:spacing w:after="0"/>
        <w:jc w:val="both"/>
      </w:pPr>
      <w:r>
        <w:t>So that no one is denied access to the authentic revelation.</w:t>
      </w:r>
    </w:p>
    <w:p w:rsidR="00054F43" w:rsidRDefault="00054F43" w:rsidP="00054F43">
      <w:pPr>
        <w:pStyle w:val="Heading2"/>
        <w:rPr>
          <w:rFonts w:ascii="Broadway" w:hAnsi="Broadway"/>
        </w:rPr>
      </w:pPr>
    </w:p>
    <w:p w:rsidR="00054F43" w:rsidRPr="00D31B49" w:rsidRDefault="00054F43" w:rsidP="00054F43">
      <w:pPr>
        <w:pStyle w:val="Heading2"/>
      </w:pPr>
      <w:r w:rsidRPr="00D31B49">
        <w:rPr>
          <w:bCs w:val="0"/>
        </w:rPr>
        <w:t>Apostolic</w:t>
      </w:r>
    </w:p>
    <w:p w:rsidR="00D31B49" w:rsidRDefault="00D31B49" w:rsidP="00910AE9">
      <w:pPr>
        <w:pStyle w:val="ListParagraph"/>
        <w:numPr>
          <w:ilvl w:val="0"/>
          <w:numId w:val="16"/>
        </w:numPr>
        <w:jc w:val="both"/>
      </w:pPr>
      <w:r>
        <w:t xml:space="preserve">The Church is “Apostolic” meaning </w:t>
      </w:r>
      <w:r w:rsidRPr="00D31B49">
        <w:rPr>
          <w:i/>
        </w:rPr>
        <w:t xml:space="preserve">of the apostles.  </w:t>
      </w:r>
      <w:r>
        <w:t>The church’s claim to authenticity rests solely in the fact that Christ founded the church on the Apostles who then entrusted the church to their successors the bishops. (0857-0865)</w:t>
      </w:r>
    </w:p>
    <w:p w:rsidR="00054F43" w:rsidRDefault="00054F43" w:rsidP="00910AE9">
      <w:pPr>
        <w:numPr>
          <w:ilvl w:val="0"/>
          <w:numId w:val="16"/>
        </w:numPr>
        <w:spacing w:after="0"/>
        <w:jc w:val="both"/>
      </w:pPr>
      <w:r>
        <w:t xml:space="preserve">Why is the church </w:t>
      </w:r>
      <w:r>
        <w:rPr>
          <w:b/>
          <w:bCs/>
        </w:rPr>
        <w:t>apostolic,</w:t>
      </w:r>
      <w:r>
        <w:t xml:space="preserve"> meaning of the apostles?</w:t>
      </w:r>
    </w:p>
    <w:p w:rsidR="00054F43" w:rsidRDefault="00054F43" w:rsidP="00910AE9">
      <w:pPr>
        <w:numPr>
          <w:ilvl w:val="1"/>
          <w:numId w:val="16"/>
        </w:numPr>
        <w:spacing w:after="0"/>
        <w:jc w:val="both"/>
      </w:pPr>
      <w:r>
        <w:t>Built on the foundation of the Apostles.</w:t>
      </w:r>
    </w:p>
    <w:p w:rsidR="00054F43" w:rsidRDefault="00054F43" w:rsidP="00910AE9">
      <w:pPr>
        <w:numPr>
          <w:ilvl w:val="1"/>
          <w:numId w:val="16"/>
        </w:numPr>
        <w:spacing w:after="0"/>
        <w:jc w:val="both"/>
      </w:pPr>
      <w:r>
        <w:t>With the help of the Holy Spirit, the church has held and passed on the authentic apostolic faith.</w:t>
      </w:r>
    </w:p>
    <w:p w:rsidR="00054F43" w:rsidRDefault="00054F43" w:rsidP="00910AE9">
      <w:pPr>
        <w:numPr>
          <w:ilvl w:val="1"/>
          <w:numId w:val="16"/>
        </w:numPr>
        <w:spacing w:after="0"/>
        <w:jc w:val="both"/>
      </w:pPr>
      <w:r>
        <w:t>The successors of the Apostles guide the church today.</w:t>
      </w:r>
    </w:p>
    <w:p w:rsidR="00054F43" w:rsidRDefault="00054F43" w:rsidP="00910AE9">
      <w:pPr>
        <w:numPr>
          <w:ilvl w:val="0"/>
          <w:numId w:val="16"/>
        </w:numPr>
        <w:spacing w:after="0"/>
        <w:jc w:val="both"/>
      </w:pPr>
      <w:r>
        <w:t>Why must the Church be apostolic?</w:t>
      </w:r>
    </w:p>
    <w:p w:rsidR="00054F43" w:rsidRDefault="00054F43" w:rsidP="00910AE9">
      <w:pPr>
        <w:numPr>
          <w:ilvl w:val="1"/>
          <w:numId w:val="16"/>
        </w:numPr>
        <w:spacing w:after="0"/>
        <w:jc w:val="both"/>
      </w:pPr>
      <w:r>
        <w:t>So that the foundation of the Apostles is not lost to history.</w:t>
      </w:r>
    </w:p>
    <w:p w:rsidR="00054F43" w:rsidRDefault="00054F43" w:rsidP="00910AE9">
      <w:pPr>
        <w:numPr>
          <w:ilvl w:val="1"/>
          <w:numId w:val="16"/>
        </w:numPr>
        <w:spacing w:after="0"/>
        <w:jc w:val="both"/>
      </w:pPr>
      <w:r>
        <w:t>Faith remains a genuine response to the authentic revelation.</w:t>
      </w:r>
    </w:p>
    <w:p w:rsidR="00054F43" w:rsidRDefault="00054F43" w:rsidP="00910AE9">
      <w:pPr>
        <w:numPr>
          <w:ilvl w:val="1"/>
          <w:numId w:val="16"/>
        </w:numPr>
        <w:spacing w:after="0"/>
        <w:jc w:val="both"/>
      </w:pPr>
      <w:r>
        <w:t>Church can perform its mission</w:t>
      </w:r>
    </w:p>
    <w:p w:rsidR="00054F43" w:rsidRDefault="00054F43" w:rsidP="00054F43">
      <w:pPr>
        <w:jc w:val="both"/>
      </w:pPr>
    </w:p>
    <w:p w:rsidR="008D546E" w:rsidRDefault="008D546E" w:rsidP="008D546E">
      <w:pPr>
        <w:pStyle w:val="Caption"/>
      </w:pPr>
      <w:r>
        <w:t>Exercise</w:t>
      </w:r>
    </w:p>
    <w:p w:rsidR="008D546E" w:rsidRDefault="008D546E" w:rsidP="008D546E">
      <w:pPr>
        <w:pStyle w:val="Footer"/>
        <w:tabs>
          <w:tab w:val="left" w:pos="720"/>
        </w:tabs>
        <w:jc w:val="both"/>
        <w:rPr>
          <w:rFonts w:cs="Arial"/>
        </w:rPr>
      </w:pPr>
      <w:r>
        <w:rPr>
          <w:rFonts w:cs="Arial"/>
        </w:rPr>
        <w:t>What is the importance of the Four Marks of the Church?</w:t>
      </w:r>
    </w:p>
    <w:p w:rsidR="008D546E" w:rsidRDefault="008D546E" w:rsidP="008D546E">
      <w:pPr>
        <w:pStyle w:val="Footer"/>
        <w:tabs>
          <w:tab w:val="left" w:pos="720"/>
        </w:tabs>
        <w:jc w:val="both"/>
        <w:rPr>
          <w:rFonts w:cs="Arial"/>
        </w:rPr>
      </w:pPr>
    </w:p>
    <w:p w:rsidR="008D546E" w:rsidRDefault="008D546E" w:rsidP="008D546E">
      <w:pPr>
        <w:pStyle w:val="Caption"/>
      </w:pPr>
      <w:r>
        <w:t>Review</w:t>
      </w:r>
    </w:p>
    <w:p w:rsidR="008D546E" w:rsidRDefault="008D546E" w:rsidP="00910AE9">
      <w:pPr>
        <w:pStyle w:val="Text"/>
        <w:numPr>
          <w:ilvl w:val="0"/>
          <w:numId w:val="18"/>
        </w:numPr>
      </w:pPr>
      <w:r w:rsidRPr="008D546E">
        <w:t>Why must the Church be one?</w:t>
      </w:r>
    </w:p>
    <w:p w:rsidR="008D546E" w:rsidRDefault="008D546E" w:rsidP="00910AE9">
      <w:pPr>
        <w:pStyle w:val="Text"/>
        <w:numPr>
          <w:ilvl w:val="0"/>
          <w:numId w:val="18"/>
        </w:numPr>
      </w:pPr>
      <w:r>
        <w:t>Why must the Church be holy?</w:t>
      </w:r>
    </w:p>
    <w:p w:rsidR="008D546E" w:rsidRDefault="008D546E" w:rsidP="00910AE9">
      <w:pPr>
        <w:pStyle w:val="Text"/>
        <w:numPr>
          <w:ilvl w:val="0"/>
          <w:numId w:val="18"/>
        </w:numPr>
      </w:pPr>
      <w:r>
        <w:t>Why must the Church be catholic?</w:t>
      </w:r>
    </w:p>
    <w:p w:rsidR="008D546E" w:rsidRDefault="008D546E" w:rsidP="00910AE9">
      <w:pPr>
        <w:pStyle w:val="Text"/>
        <w:numPr>
          <w:ilvl w:val="0"/>
          <w:numId w:val="18"/>
        </w:numPr>
      </w:pPr>
      <w:r>
        <w:t>Why must the Church be apostolic?</w:t>
      </w:r>
    </w:p>
    <w:p w:rsidR="008D546E" w:rsidRDefault="008D546E" w:rsidP="008D546E">
      <w:pPr>
        <w:pStyle w:val="Text"/>
      </w:pPr>
    </w:p>
    <w:p w:rsidR="008A0C5A" w:rsidRDefault="008A0C5A" w:rsidP="008D546E">
      <w:pPr>
        <w:pStyle w:val="Text"/>
      </w:pPr>
    </w:p>
    <w:p w:rsidR="008A0C5A" w:rsidRDefault="008A0C5A" w:rsidP="008D546E">
      <w:pPr>
        <w:pStyle w:val="Text"/>
      </w:pPr>
    </w:p>
    <w:p w:rsidR="008A0C5A" w:rsidRPr="008D546E" w:rsidRDefault="008A0C5A" w:rsidP="008D546E">
      <w:pPr>
        <w:pStyle w:val="Text"/>
      </w:pPr>
    </w:p>
    <w:p w:rsidR="008D546E" w:rsidRDefault="008D546E" w:rsidP="008D546E">
      <w:pPr>
        <w:pStyle w:val="Footer"/>
        <w:tabs>
          <w:tab w:val="left" w:pos="720"/>
        </w:tabs>
        <w:jc w:val="both"/>
        <w:rPr>
          <w:rFonts w:cs="Arial"/>
          <w:b/>
          <w:color w:val="800000"/>
          <w:sz w:val="28"/>
        </w:rPr>
      </w:pPr>
    </w:p>
    <w:p w:rsidR="006373BD" w:rsidRPr="006373BD" w:rsidRDefault="002E3923" w:rsidP="00910AE9">
      <w:pPr>
        <w:pStyle w:val="ListParagraph"/>
        <w:numPr>
          <w:ilvl w:val="1"/>
          <w:numId w:val="18"/>
        </w:numPr>
        <w:rPr>
          <w:rFonts w:cs="Arial"/>
          <w:b/>
          <w:color w:val="800000"/>
          <w:sz w:val="28"/>
        </w:rPr>
      </w:pPr>
      <w:r>
        <w:rPr>
          <w:rFonts w:cs="Arial"/>
          <w:b/>
          <w:color w:val="800000"/>
          <w:sz w:val="28"/>
        </w:rPr>
        <w:lastRenderedPageBreak/>
        <w:t>Catholic Devotionals</w:t>
      </w:r>
    </w:p>
    <w:p w:rsidR="006373BD" w:rsidRDefault="006373BD" w:rsidP="006373BD">
      <w:pPr>
        <w:pStyle w:val="NoSpacing"/>
      </w:pPr>
    </w:p>
    <w:p w:rsidR="006373BD" w:rsidRDefault="006373BD" w:rsidP="006373BD">
      <w:pPr>
        <w:pStyle w:val="Caption"/>
      </w:pPr>
      <w:r>
        <w:t>Key Concept</w:t>
      </w:r>
    </w:p>
    <w:p w:rsidR="006373BD" w:rsidRDefault="006373BD" w:rsidP="006373BD">
      <w:pPr>
        <w:jc w:val="both"/>
        <w:rPr>
          <w:rFonts w:cs="Arial"/>
        </w:rPr>
      </w:pPr>
      <w:r>
        <w:rPr>
          <w:rFonts w:cs="Arial"/>
        </w:rPr>
        <w:t>Baptism initiates a person into the Mystical Body of Christ and the Church.</w:t>
      </w:r>
    </w:p>
    <w:p w:rsidR="006373BD" w:rsidRDefault="006373BD" w:rsidP="006373BD">
      <w:pPr>
        <w:pStyle w:val="Caption"/>
      </w:pPr>
      <w:r>
        <w:t>Key Terms</w:t>
      </w:r>
    </w:p>
    <w:p w:rsidR="00EC4619" w:rsidRDefault="00CE6B10" w:rsidP="00CE6B10">
      <w:pPr>
        <w:pStyle w:val="Text"/>
      </w:pPr>
      <w:r>
        <w:t>Adoration</w:t>
      </w:r>
      <w:r>
        <w:tab/>
      </w:r>
      <w:r>
        <w:tab/>
      </w:r>
      <w:r>
        <w:tab/>
        <w:t>Eucharistic Adoration</w:t>
      </w:r>
    </w:p>
    <w:p w:rsidR="00CE6B10" w:rsidRDefault="00CE6B10" w:rsidP="00CE6B10">
      <w:pPr>
        <w:pStyle w:val="Text"/>
      </w:pPr>
      <w:r>
        <w:t>Monstrance</w:t>
      </w:r>
      <w:r>
        <w:tab/>
      </w:r>
      <w:r>
        <w:tab/>
      </w:r>
      <w:r>
        <w:tab/>
        <w:t>Benediction</w:t>
      </w:r>
    </w:p>
    <w:p w:rsidR="00CE6B10" w:rsidRDefault="00CE6B10" w:rsidP="00CE6B10">
      <w:pPr>
        <w:pStyle w:val="Text"/>
      </w:pPr>
      <w:r>
        <w:t>Sign of the Cross</w:t>
      </w:r>
      <w:r>
        <w:tab/>
        <w:t xml:space="preserve">Gloria </w:t>
      </w:r>
      <w:proofErr w:type="spellStart"/>
      <w:r>
        <w:t>Patri</w:t>
      </w:r>
      <w:proofErr w:type="spellEnd"/>
    </w:p>
    <w:p w:rsidR="00CE6B10" w:rsidRDefault="00CE6B10" w:rsidP="00CE6B10">
      <w:pPr>
        <w:pStyle w:val="Text"/>
      </w:pPr>
      <w:r>
        <w:t>Rosary</w:t>
      </w:r>
      <w:r>
        <w:tab/>
      </w:r>
      <w:r>
        <w:tab/>
      </w:r>
      <w:r>
        <w:tab/>
        <w:t>Stations of the Cross</w:t>
      </w:r>
    </w:p>
    <w:p w:rsidR="00CE6B10" w:rsidRDefault="00CE6B10" w:rsidP="00CE6B10">
      <w:pPr>
        <w:pStyle w:val="Text"/>
      </w:pPr>
      <w:r>
        <w:t>Novena</w:t>
      </w:r>
      <w:r>
        <w:tab/>
      </w:r>
      <w:r>
        <w:tab/>
      </w:r>
      <w:r>
        <w:tab/>
        <w:t>Litany</w:t>
      </w:r>
    </w:p>
    <w:p w:rsidR="00CE6B10" w:rsidRDefault="00CE6B10" w:rsidP="00CE6B10">
      <w:pPr>
        <w:pStyle w:val="Text"/>
      </w:pPr>
      <w:r>
        <w:t>Lectio Divina</w:t>
      </w:r>
    </w:p>
    <w:p w:rsidR="00CE6B10" w:rsidRDefault="00CE6B10" w:rsidP="00CE6B10">
      <w:pPr>
        <w:pStyle w:val="Text"/>
      </w:pPr>
      <w:r>
        <w:tab/>
      </w:r>
    </w:p>
    <w:p w:rsidR="006373BD" w:rsidRDefault="006373BD" w:rsidP="006373BD">
      <w:pPr>
        <w:pStyle w:val="Caption"/>
      </w:pPr>
      <w:r>
        <w:t>Outline</w:t>
      </w:r>
    </w:p>
    <w:p w:rsidR="006373BD" w:rsidRDefault="002E3923" w:rsidP="002E3923">
      <w:pPr>
        <w:pStyle w:val="Section"/>
      </w:pPr>
      <w:r>
        <w:t>Adoration and the Holy Eucharist</w:t>
      </w:r>
    </w:p>
    <w:p w:rsidR="002E3923" w:rsidRDefault="002E3923" w:rsidP="00910AE9">
      <w:pPr>
        <w:pStyle w:val="Text"/>
        <w:numPr>
          <w:ilvl w:val="0"/>
          <w:numId w:val="19"/>
        </w:numPr>
      </w:pPr>
      <w:r w:rsidRPr="00333588">
        <w:rPr>
          <w:b/>
        </w:rPr>
        <w:t>Adoration</w:t>
      </w:r>
      <w:r>
        <w:t xml:space="preserve"> refer to worship in which we contemplate the perfection or excellence of God because God is God.</w:t>
      </w:r>
    </w:p>
    <w:p w:rsidR="002E3923" w:rsidRDefault="002E3923" w:rsidP="00910AE9">
      <w:pPr>
        <w:pStyle w:val="Text"/>
        <w:numPr>
          <w:ilvl w:val="1"/>
          <w:numId w:val="19"/>
        </w:numPr>
      </w:pPr>
      <w:r>
        <w:t>Adoration dates back to Moses who commanded the Israelites to adore</w:t>
      </w:r>
      <w:r w:rsidR="00BB2549">
        <w:t xml:space="preserve"> God. (EX 20:02-07)</w:t>
      </w:r>
    </w:p>
    <w:p w:rsidR="00BB2549" w:rsidRDefault="00BB2549" w:rsidP="00910AE9">
      <w:pPr>
        <w:pStyle w:val="Text"/>
        <w:numPr>
          <w:ilvl w:val="1"/>
          <w:numId w:val="19"/>
        </w:numPr>
      </w:pPr>
      <w:r>
        <w:t>Christians are also obliged to worship God in this way. (MT04:10)</w:t>
      </w:r>
    </w:p>
    <w:p w:rsidR="00BB2549" w:rsidRDefault="00BB2549" w:rsidP="00910AE9">
      <w:pPr>
        <w:pStyle w:val="Text"/>
        <w:numPr>
          <w:ilvl w:val="1"/>
          <w:numId w:val="19"/>
        </w:numPr>
      </w:pPr>
      <w:r>
        <w:t>Adoration is reserved for God or the power of God acting in others. We adore God and admire the angels and saints.</w:t>
      </w:r>
    </w:p>
    <w:p w:rsidR="00BB2549" w:rsidRDefault="00BB2549" w:rsidP="00910AE9">
      <w:pPr>
        <w:pStyle w:val="Text"/>
        <w:numPr>
          <w:ilvl w:val="1"/>
          <w:numId w:val="19"/>
        </w:numPr>
      </w:pPr>
      <w:r>
        <w:t xml:space="preserve">Sacrifice offers the most genuine form of adoration. </w:t>
      </w:r>
    </w:p>
    <w:p w:rsidR="00AA67D3" w:rsidRDefault="002E3923" w:rsidP="00910AE9">
      <w:pPr>
        <w:pStyle w:val="Text"/>
        <w:numPr>
          <w:ilvl w:val="0"/>
          <w:numId w:val="19"/>
        </w:numPr>
      </w:pPr>
      <w:r w:rsidRPr="00333588">
        <w:rPr>
          <w:b/>
        </w:rPr>
        <w:t>Eucharistic Adoration</w:t>
      </w:r>
      <w:r>
        <w:t xml:space="preserve"> is the practice of exposing or presenting the Blessed Sacrament.</w:t>
      </w:r>
    </w:p>
    <w:p w:rsidR="002E3923" w:rsidRDefault="002E3923" w:rsidP="00910AE9">
      <w:pPr>
        <w:pStyle w:val="Text"/>
        <w:numPr>
          <w:ilvl w:val="1"/>
          <w:numId w:val="19"/>
        </w:numPr>
      </w:pPr>
      <w:r>
        <w:t>The consecration during holy Mass is perhaps the m</w:t>
      </w:r>
      <w:r w:rsidR="00BB2549">
        <w:t>ost opportune time to adore God because this connects us to the sacrifice of Christ on the Cross.</w:t>
      </w:r>
    </w:p>
    <w:p w:rsidR="00BB2549" w:rsidRDefault="00BB2549" w:rsidP="00910AE9">
      <w:pPr>
        <w:pStyle w:val="Text"/>
        <w:numPr>
          <w:ilvl w:val="1"/>
          <w:numId w:val="19"/>
        </w:numPr>
      </w:pPr>
      <w:r>
        <w:t>The holy Mass provides other opportunities for adoration such as the Lamb of God and Holy Communion.</w:t>
      </w:r>
    </w:p>
    <w:p w:rsidR="00BB2549" w:rsidRDefault="00BB2549" w:rsidP="00910AE9">
      <w:pPr>
        <w:pStyle w:val="Text"/>
        <w:numPr>
          <w:ilvl w:val="0"/>
          <w:numId w:val="19"/>
        </w:numPr>
      </w:pPr>
      <w:r>
        <w:t xml:space="preserve">Eucharistic adoration may also occur outside of Holy Mass </w:t>
      </w:r>
      <w:r w:rsidR="00333588">
        <w:t>over a period of time.</w:t>
      </w:r>
    </w:p>
    <w:p w:rsidR="00333588" w:rsidRDefault="00333588" w:rsidP="00910AE9">
      <w:pPr>
        <w:pStyle w:val="Text"/>
        <w:numPr>
          <w:ilvl w:val="1"/>
          <w:numId w:val="19"/>
        </w:numPr>
      </w:pPr>
      <w:r>
        <w:t xml:space="preserve">The Blessed Sacrament is reposed in </w:t>
      </w:r>
      <w:r w:rsidR="00FB686A">
        <w:t xml:space="preserve">a </w:t>
      </w:r>
      <w:r w:rsidRPr="00333588">
        <w:rPr>
          <w:b/>
        </w:rPr>
        <w:t>Monstrance</w:t>
      </w:r>
      <w:r>
        <w:t>, an ornate vessel in which the entirety of the Host can be seen.</w:t>
      </w:r>
    </w:p>
    <w:p w:rsidR="00FB686A" w:rsidRDefault="00FB686A" w:rsidP="00910AE9">
      <w:pPr>
        <w:pStyle w:val="Text"/>
        <w:numPr>
          <w:ilvl w:val="1"/>
          <w:numId w:val="19"/>
        </w:numPr>
      </w:pPr>
      <w:r>
        <w:t>The Monstrance is placed on the altar and candles are lit.</w:t>
      </w:r>
    </w:p>
    <w:p w:rsidR="00FB686A" w:rsidRDefault="00FB686A" w:rsidP="00910AE9">
      <w:pPr>
        <w:pStyle w:val="Text"/>
        <w:numPr>
          <w:ilvl w:val="1"/>
          <w:numId w:val="19"/>
        </w:numPr>
      </w:pPr>
      <w:r>
        <w:t>Incense is burned and music may be played to help create a sacred mood.</w:t>
      </w:r>
    </w:p>
    <w:p w:rsidR="00FB686A" w:rsidRDefault="00FB686A" w:rsidP="00910AE9">
      <w:pPr>
        <w:pStyle w:val="Text"/>
        <w:numPr>
          <w:ilvl w:val="0"/>
          <w:numId w:val="19"/>
        </w:numPr>
      </w:pPr>
      <w:r w:rsidRPr="00FB686A">
        <w:rPr>
          <w:b/>
        </w:rPr>
        <w:t xml:space="preserve">Benediction </w:t>
      </w:r>
      <w:r w:rsidRPr="00CE6B10">
        <w:t>of the Blessed Sacrament</w:t>
      </w:r>
      <w:r>
        <w:t xml:space="preserve"> is a liturgical event in which the celebrant blesses the congregants the Holy Eucharist.</w:t>
      </w:r>
    </w:p>
    <w:p w:rsidR="00FB686A" w:rsidRDefault="00FB686A" w:rsidP="00910AE9">
      <w:pPr>
        <w:pStyle w:val="Text"/>
        <w:numPr>
          <w:ilvl w:val="1"/>
          <w:numId w:val="19"/>
        </w:numPr>
      </w:pPr>
      <w:r w:rsidRPr="00FB686A">
        <w:t xml:space="preserve">The ceremony </w:t>
      </w:r>
      <w:r>
        <w:t>typically includes hymns and prayers.</w:t>
      </w:r>
    </w:p>
    <w:p w:rsidR="00FB686A" w:rsidRDefault="00FB686A" w:rsidP="00910AE9">
      <w:pPr>
        <w:pStyle w:val="Text"/>
        <w:numPr>
          <w:ilvl w:val="1"/>
          <w:numId w:val="19"/>
        </w:numPr>
      </w:pPr>
      <w:r>
        <w:t>The Eucharist is incensed by the celebrant.</w:t>
      </w:r>
    </w:p>
    <w:p w:rsidR="00FB686A" w:rsidRPr="00FB686A" w:rsidRDefault="00FB686A" w:rsidP="00910AE9">
      <w:pPr>
        <w:pStyle w:val="Text"/>
        <w:numPr>
          <w:ilvl w:val="1"/>
          <w:numId w:val="19"/>
        </w:numPr>
      </w:pPr>
      <w:r>
        <w:lastRenderedPageBreak/>
        <w:t>The Divine Praises are said or sung.</w:t>
      </w:r>
    </w:p>
    <w:p w:rsidR="006373BD" w:rsidRDefault="006373BD" w:rsidP="002E3923">
      <w:pPr>
        <w:pStyle w:val="NoSpacing"/>
        <w:jc w:val="both"/>
      </w:pPr>
    </w:p>
    <w:p w:rsidR="00FB686A" w:rsidRDefault="00FB686A" w:rsidP="00FB686A">
      <w:pPr>
        <w:pStyle w:val="Section"/>
      </w:pPr>
      <w:r>
        <w:t>Prayers</w:t>
      </w:r>
    </w:p>
    <w:p w:rsidR="00FB686A" w:rsidRDefault="0023727D" w:rsidP="00910AE9">
      <w:pPr>
        <w:pStyle w:val="Text"/>
        <w:numPr>
          <w:ilvl w:val="0"/>
          <w:numId w:val="20"/>
        </w:numPr>
      </w:pPr>
      <w:r>
        <w:t>Prayer is central to the Catholic life. Nothing Catholic happens in the absence of prayer.</w:t>
      </w:r>
    </w:p>
    <w:p w:rsidR="0023727D" w:rsidRDefault="0023727D" w:rsidP="00910AE9">
      <w:pPr>
        <w:pStyle w:val="Text"/>
        <w:numPr>
          <w:ilvl w:val="0"/>
          <w:numId w:val="20"/>
        </w:numPr>
      </w:pPr>
      <w:r>
        <w:t>Over the long history of the Church certain prayers have become cornerstones of Catholic practice.</w:t>
      </w:r>
    </w:p>
    <w:p w:rsidR="003237B5" w:rsidRDefault="003237B5" w:rsidP="00910AE9">
      <w:pPr>
        <w:pStyle w:val="Text"/>
        <w:numPr>
          <w:ilvl w:val="0"/>
          <w:numId w:val="20"/>
        </w:numPr>
      </w:pPr>
      <w:r>
        <w:t>These prayers connect us to God and Catholics across the centuries.</w:t>
      </w:r>
    </w:p>
    <w:p w:rsidR="003237B5" w:rsidRDefault="003237B5" w:rsidP="003237B5">
      <w:pPr>
        <w:pStyle w:val="Text"/>
      </w:pPr>
    </w:p>
    <w:p w:rsidR="003237B5" w:rsidRDefault="003237B5" w:rsidP="003237B5">
      <w:pPr>
        <w:pStyle w:val="Section"/>
      </w:pPr>
      <w:r>
        <w:t>The Lord’s Prayer</w:t>
      </w:r>
    </w:p>
    <w:p w:rsidR="0023727D" w:rsidRDefault="0004785E" w:rsidP="00910AE9">
      <w:pPr>
        <w:pStyle w:val="Text"/>
        <w:numPr>
          <w:ilvl w:val="0"/>
          <w:numId w:val="21"/>
        </w:numPr>
      </w:pPr>
      <w:r>
        <w:t>The Lord’s Prayer (Our Father) is the prayer that Jesus taught to his disciples.</w:t>
      </w:r>
      <w:r w:rsidR="003237B5">
        <w:t xml:space="preserve"> (MT06:09-13, LK 11:02-04)</w:t>
      </w:r>
    </w:p>
    <w:p w:rsidR="003237B5" w:rsidRDefault="003237B5" w:rsidP="00910AE9">
      <w:pPr>
        <w:pStyle w:val="Text"/>
        <w:numPr>
          <w:ilvl w:val="1"/>
          <w:numId w:val="21"/>
        </w:numPr>
      </w:pPr>
      <w:r>
        <w:t>The prayer expresses the Christian understanding of our relationship with God.</w:t>
      </w:r>
    </w:p>
    <w:p w:rsidR="003237B5" w:rsidRDefault="003237B5" w:rsidP="00910AE9">
      <w:pPr>
        <w:pStyle w:val="Text"/>
        <w:numPr>
          <w:ilvl w:val="1"/>
          <w:numId w:val="21"/>
        </w:numPr>
      </w:pPr>
      <w:r>
        <w:t>This prayer is so significant that it is included in the Holy Mass.</w:t>
      </w:r>
    </w:p>
    <w:p w:rsidR="003237B5" w:rsidRDefault="003237B5" w:rsidP="00910AE9">
      <w:pPr>
        <w:pStyle w:val="Text"/>
        <w:numPr>
          <w:ilvl w:val="0"/>
          <w:numId w:val="21"/>
        </w:numPr>
      </w:pPr>
      <w:r>
        <w:t>Lord’s Prayer contents.</w:t>
      </w:r>
    </w:p>
    <w:p w:rsidR="003237B5" w:rsidRDefault="003237B5" w:rsidP="00910AE9">
      <w:pPr>
        <w:pStyle w:val="Text"/>
        <w:numPr>
          <w:ilvl w:val="1"/>
          <w:numId w:val="21"/>
        </w:numPr>
      </w:pPr>
      <w:r>
        <w:t xml:space="preserve">Our Father who art in heaven, hallowed be thy name.  </w:t>
      </w:r>
      <w:r>
        <w:rPr>
          <w:i/>
        </w:rPr>
        <w:t xml:space="preserve">The Father transcends </w:t>
      </w:r>
      <w:r w:rsidR="00E4381F">
        <w:rPr>
          <w:i/>
        </w:rPr>
        <w:t>and is existence itself—complete and holy.</w:t>
      </w:r>
    </w:p>
    <w:p w:rsidR="00E4381F" w:rsidRDefault="00E4381F" w:rsidP="00910AE9">
      <w:pPr>
        <w:pStyle w:val="Text"/>
        <w:numPr>
          <w:ilvl w:val="1"/>
          <w:numId w:val="21"/>
        </w:numPr>
      </w:pPr>
      <w:r>
        <w:t xml:space="preserve">Thy kingdom come, Thy will be done on earth as it is in heaven. </w:t>
      </w:r>
      <w:r>
        <w:rPr>
          <w:i/>
        </w:rPr>
        <w:t>The Father wills our happiness.  When we surrender in love to the Father we will find happiness.</w:t>
      </w:r>
    </w:p>
    <w:p w:rsidR="00E4381F" w:rsidRDefault="00E4381F" w:rsidP="00910AE9">
      <w:pPr>
        <w:pStyle w:val="Text"/>
        <w:numPr>
          <w:ilvl w:val="1"/>
          <w:numId w:val="21"/>
        </w:numPr>
      </w:pPr>
      <w:r>
        <w:t xml:space="preserve">Give us this day our daily bread. </w:t>
      </w:r>
      <w:r>
        <w:rPr>
          <w:i/>
        </w:rPr>
        <w:t xml:space="preserve">Our need for the Father’s love is total. </w:t>
      </w:r>
    </w:p>
    <w:p w:rsidR="00E4381F" w:rsidRDefault="00E4381F" w:rsidP="00910AE9">
      <w:pPr>
        <w:pStyle w:val="Text"/>
        <w:numPr>
          <w:ilvl w:val="1"/>
          <w:numId w:val="21"/>
        </w:numPr>
      </w:pPr>
      <w:r>
        <w:t xml:space="preserve">Forgive us our trespasses as we forgive those who trespass against us.  </w:t>
      </w:r>
      <w:r>
        <w:rPr>
          <w:i/>
        </w:rPr>
        <w:t>We are not worthy of the Father’s love.  We acknowledge that when we ask forgiveness and forgive others.</w:t>
      </w:r>
    </w:p>
    <w:p w:rsidR="00E4381F" w:rsidRDefault="00E4381F" w:rsidP="00910AE9">
      <w:pPr>
        <w:pStyle w:val="Text"/>
        <w:numPr>
          <w:ilvl w:val="1"/>
          <w:numId w:val="21"/>
        </w:numPr>
      </w:pPr>
      <w:r>
        <w:t xml:space="preserve">Lead us not into temptation and deliver us from evil. </w:t>
      </w:r>
      <w:r>
        <w:rPr>
          <w:i/>
        </w:rPr>
        <w:t>We can easily become ego-centered</w:t>
      </w:r>
      <w:r w:rsidR="00D33DFC">
        <w:rPr>
          <w:i/>
        </w:rPr>
        <w:t xml:space="preserve"> and fall into deprivation, we need the Father’s help. </w:t>
      </w:r>
    </w:p>
    <w:p w:rsidR="00D33DFC" w:rsidRDefault="00D33DFC" w:rsidP="00910AE9">
      <w:pPr>
        <w:pStyle w:val="Text"/>
        <w:numPr>
          <w:ilvl w:val="1"/>
          <w:numId w:val="21"/>
        </w:numPr>
      </w:pPr>
      <w:r>
        <w:t>Amen.</w:t>
      </w:r>
      <w:r w:rsidRPr="00D33DFC">
        <w:rPr>
          <w:i/>
        </w:rPr>
        <w:t xml:space="preserve"> </w:t>
      </w:r>
      <w:r>
        <w:rPr>
          <w:i/>
        </w:rPr>
        <w:t>So be it.</w:t>
      </w:r>
    </w:p>
    <w:p w:rsidR="00D33DFC" w:rsidRDefault="00D33DFC" w:rsidP="00D33DFC">
      <w:pPr>
        <w:pStyle w:val="Text"/>
      </w:pPr>
    </w:p>
    <w:p w:rsidR="00D33DFC" w:rsidRDefault="00D33DFC" w:rsidP="00D33DFC">
      <w:pPr>
        <w:pStyle w:val="Section"/>
      </w:pPr>
      <w:r>
        <w:t>Hail Mary</w:t>
      </w:r>
    </w:p>
    <w:p w:rsidR="00D33DFC" w:rsidRDefault="00D33DFC" w:rsidP="00910AE9">
      <w:pPr>
        <w:pStyle w:val="Text"/>
        <w:numPr>
          <w:ilvl w:val="0"/>
          <w:numId w:val="22"/>
        </w:numPr>
      </w:pPr>
      <w:r>
        <w:t>The Hail Mary is a prayer that celebrates Mary of Nazareth’s unique relationship with God and her special role in salvation history.</w:t>
      </w:r>
    </w:p>
    <w:p w:rsidR="00D33DFC" w:rsidRDefault="00D33DFC" w:rsidP="00910AE9">
      <w:pPr>
        <w:pStyle w:val="Text"/>
        <w:numPr>
          <w:ilvl w:val="0"/>
          <w:numId w:val="22"/>
        </w:numPr>
      </w:pPr>
      <w:r>
        <w:t xml:space="preserve">The prayer is drawn from </w:t>
      </w:r>
      <w:r w:rsidR="00522EDD">
        <w:t>pre-nativity narrative in the Gospel of Luke.</w:t>
      </w:r>
    </w:p>
    <w:p w:rsidR="00522EDD" w:rsidRDefault="00522EDD" w:rsidP="00910AE9">
      <w:pPr>
        <w:pStyle w:val="Text"/>
        <w:numPr>
          <w:ilvl w:val="1"/>
          <w:numId w:val="22"/>
        </w:numPr>
      </w:pPr>
      <w:r>
        <w:t xml:space="preserve">Hail Mary, full of grace, the Lord is with thee. </w:t>
      </w:r>
      <w:r>
        <w:rPr>
          <w:i/>
        </w:rPr>
        <w:t>LK 01:28</w:t>
      </w:r>
    </w:p>
    <w:p w:rsidR="00522EDD" w:rsidRDefault="00522EDD" w:rsidP="00910AE9">
      <w:pPr>
        <w:pStyle w:val="Text"/>
        <w:numPr>
          <w:ilvl w:val="1"/>
          <w:numId w:val="22"/>
        </w:numPr>
      </w:pPr>
      <w:r>
        <w:t xml:space="preserve">Blessed art thou amongst women and blessed is the fruit of thy womb, Jesus.    </w:t>
      </w:r>
      <w:r>
        <w:rPr>
          <w:i/>
        </w:rPr>
        <w:t>LK 01:42</w:t>
      </w:r>
    </w:p>
    <w:p w:rsidR="00522EDD" w:rsidRDefault="00522EDD" w:rsidP="00910AE9">
      <w:pPr>
        <w:pStyle w:val="Text"/>
        <w:numPr>
          <w:ilvl w:val="1"/>
          <w:numId w:val="22"/>
        </w:numPr>
      </w:pPr>
      <w:r>
        <w:lastRenderedPageBreak/>
        <w:t xml:space="preserve">Holy Mary, Mother of God, pray for us sinners now and at the hour of our death. </w:t>
      </w:r>
      <w:r>
        <w:rPr>
          <w:i/>
        </w:rPr>
        <w:t>We ask Mary to intercede with her Son on our behalf, now and in our time of greatest need.</w:t>
      </w:r>
    </w:p>
    <w:p w:rsidR="00522EDD" w:rsidRDefault="00522EDD" w:rsidP="00910AE9">
      <w:pPr>
        <w:pStyle w:val="Text"/>
        <w:numPr>
          <w:ilvl w:val="1"/>
          <w:numId w:val="22"/>
        </w:numPr>
      </w:pPr>
      <w:r>
        <w:t>Amen.</w:t>
      </w:r>
      <w:r>
        <w:rPr>
          <w:i/>
        </w:rPr>
        <w:t xml:space="preserve"> So be it.</w:t>
      </w:r>
    </w:p>
    <w:p w:rsidR="00FB686A" w:rsidRDefault="00FB686A" w:rsidP="002E3923">
      <w:pPr>
        <w:pStyle w:val="NoSpacing"/>
        <w:jc w:val="both"/>
      </w:pPr>
    </w:p>
    <w:p w:rsidR="00522EDD" w:rsidRDefault="00C47821" w:rsidP="00C47821">
      <w:pPr>
        <w:pStyle w:val="Section"/>
      </w:pPr>
      <w:r>
        <w:t>Trinitarian Prayers</w:t>
      </w:r>
    </w:p>
    <w:p w:rsidR="00C47821" w:rsidRDefault="00C47821" w:rsidP="00910AE9">
      <w:pPr>
        <w:pStyle w:val="Text"/>
        <w:numPr>
          <w:ilvl w:val="0"/>
          <w:numId w:val="23"/>
        </w:numPr>
      </w:pPr>
      <w:r>
        <w:t>Trinitarian prayers express the Catholic belief in one God in three divine persons.</w:t>
      </w:r>
    </w:p>
    <w:p w:rsidR="00C47821" w:rsidRDefault="00C47821" w:rsidP="00910AE9">
      <w:pPr>
        <w:pStyle w:val="Text"/>
        <w:numPr>
          <w:ilvl w:val="0"/>
          <w:numId w:val="23"/>
        </w:numPr>
      </w:pPr>
      <w:r w:rsidRPr="00C82EC7">
        <w:rPr>
          <w:b/>
        </w:rPr>
        <w:t>Sign of the Cross</w:t>
      </w:r>
      <w:r>
        <w:t xml:space="preserve"> </w:t>
      </w:r>
      <w:r w:rsidR="00C82EC7">
        <w:t>is a ritual gesture that connect the Mystery of the Trinity and the Paschal Mystery.</w:t>
      </w:r>
    </w:p>
    <w:p w:rsidR="00C82EC7" w:rsidRDefault="00C82EC7" w:rsidP="00910AE9">
      <w:pPr>
        <w:pStyle w:val="Text"/>
        <w:numPr>
          <w:ilvl w:val="1"/>
          <w:numId w:val="23"/>
        </w:numPr>
      </w:pPr>
      <w:r>
        <w:t>The celebrant traces the sign of the cross on the head of the recipient in the Rite of Catechumens, Baptism, and Confirmation.</w:t>
      </w:r>
    </w:p>
    <w:p w:rsidR="00C82EC7" w:rsidRDefault="00C82EC7" w:rsidP="00910AE9">
      <w:pPr>
        <w:pStyle w:val="Text"/>
        <w:numPr>
          <w:ilvl w:val="1"/>
          <w:numId w:val="23"/>
        </w:numPr>
      </w:pPr>
      <w:r>
        <w:t>The sign of the cross begins and ends the Holy Mass.</w:t>
      </w:r>
    </w:p>
    <w:p w:rsidR="00C82EC7" w:rsidRDefault="00C82EC7" w:rsidP="00910AE9">
      <w:pPr>
        <w:pStyle w:val="Text"/>
        <w:numPr>
          <w:ilvl w:val="1"/>
          <w:numId w:val="23"/>
        </w:numPr>
      </w:pPr>
      <w:r>
        <w:t>The sign of the cross begins and ends prayer.</w:t>
      </w:r>
    </w:p>
    <w:p w:rsidR="00C82EC7" w:rsidRDefault="00C82EC7" w:rsidP="00910AE9">
      <w:pPr>
        <w:pStyle w:val="Text"/>
        <w:numPr>
          <w:ilvl w:val="0"/>
          <w:numId w:val="23"/>
        </w:numPr>
      </w:pPr>
      <w:r w:rsidRPr="00C82EC7">
        <w:rPr>
          <w:b/>
        </w:rPr>
        <w:t xml:space="preserve">Gloria </w:t>
      </w:r>
      <w:proofErr w:type="spellStart"/>
      <w:r w:rsidRPr="00C82EC7">
        <w:rPr>
          <w:b/>
        </w:rPr>
        <w:t>Patri</w:t>
      </w:r>
      <w:proofErr w:type="spellEnd"/>
      <w:r>
        <w:t xml:space="preserve"> is a doxology proclaiming the eternal majesty of God. </w:t>
      </w:r>
      <w:r>
        <w:rPr>
          <w:i/>
        </w:rPr>
        <w:t>Glory be to the Father, and the Son, and the Holy Spirit, as it was in the beginning, is now, and ever shall be world without end, Amen</w:t>
      </w:r>
    </w:p>
    <w:p w:rsidR="00C82EC7" w:rsidRDefault="002E67C3" w:rsidP="00910AE9">
      <w:pPr>
        <w:pStyle w:val="Text"/>
        <w:numPr>
          <w:ilvl w:val="1"/>
          <w:numId w:val="23"/>
        </w:numPr>
      </w:pPr>
      <w:r>
        <w:t xml:space="preserve">The Glory Be is incorporated into various prayers and liturgies. </w:t>
      </w:r>
      <w:r>
        <w:rPr>
          <w:i/>
        </w:rPr>
        <w:t>Rosary, Liturgy of the Hours</w:t>
      </w:r>
    </w:p>
    <w:p w:rsidR="002E67C3" w:rsidRDefault="002E67C3" w:rsidP="00910AE9">
      <w:pPr>
        <w:pStyle w:val="Text"/>
        <w:numPr>
          <w:ilvl w:val="1"/>
          <w:numId w:val="23"/>
        </w:numPr>
      </w:pPr>
      <w:r>
        <w:t>The Church teaches that it is a fitting way to conclude any sequence of prayers.</w:t>
      </w:r>
    </w:p>
    <w:p w:rsidR="003237B5" w:rsidRDefault="003237B5" w:rsidP="002E3923">
      <w:pPr>
        <w:pStyle w:val="NoSpacing"/>
        <w:jc w:val="both"/>
      </w:pPr>
    </w:p>
    <w:p w:rsidR="0039299E" w:rsidRDefault="0039299E" w:rsidP="0039299E">
      <w:pPr>
        <w:pStyle w:val="Section"/>
      </w:pPr>
      <w:r>
        <w:t>The Rosary</w:t>
      </w:r>
    </w:p>
    <w:p w:rsidR="0039299E" w:rsidRPr="00CE6B10" w:rsidRDefault="0039299E" w:rsidP="00910AE9">
      <w:pPr>
        <w:pStyle w:val="BodyText"/>
        <w:numPr>
          <w:ilvl w:val="0"/>
          <w:numId w:val="24"/>
        </w:numPr>
        <w:rPr>
          <w:rFonts w:cs="Arial"/>
        </w:rPr>
      </w:pPr>
      <w:r w:rsidRPr="00CE6B10">
        <w:rPr>
          <w:rFonts w:cs="Arial"/>
          <w:b/>
        </w:rPr>
        <w:t>Rosary</w:t>
      </w:r>
      <w:r>
        <w:rPr>
          <w:rFonts w:cs="Arial"/>
        </w:rPr>
        <w:t xml:space="preserve"> is both the name of the devotion and chain of beads used in the devotion.  It is a means of contemplating the mysteries of Jesus’ </w:t>
      </w:r>
      <w:r w:rsidRPr="00CE6B10">
        <w:rPr>
          <w:rFonts w:cs="Arial"/>
        </w:rPr>
        <w:t>life through the eyes of His mother.</w:t>
      </w:r>
    </w:p>
    <w:p w:rsidR="0039299E" w:rsidRDefault="0039299E" w:rsidP="00910AE9">
      <w:pPr>
        <w:pStyle w:val="BodyText"/>
        <w:numPr>
          <w:ilvl w:val="0"/>
          <w:numId w:val="24"/>
        </w:numPr>
        <w:rPr>
          <w:rFonts w:cs="Arial"/>
        </w:rPr>
      </w:pPr>
      <w:r>
        <w:rPr>
          <w:rFonts w:cs="Arial"/>
        </w:rPr>
        <w:t>History</w:t>
      </w:r>
    </w:p>
    <w:p w:rsidR="0039299E" w:rsidRDefault="0039299E" w:rsidP="00910AE9">
      <w:pPr>
        <w:pStyle w:val="BodyText"/>
        <w:numPr>
          <w:ilvl w:val="1"/>
          <w:numId w:val="24"/>
        </w:numPr>
        <w:rPr>
          <w:rFonts w:cs="Arial"/>
        </w:rPr>
      </w:pPr>
      <w:r>
        <w:rPr>
          <w:rFonts w:cs="Arial"/>
        </w:rPr>
        <w:t xml:space="preserve">Dominican Preacher Alan de </w:t>
      </w:r>
      <w:proofErr w:type="spellStart"/>
      <w:r>
        <w:rPr>
          <w:rFonts w:cs="Arial"/>
        </w:rPr>
        <w:t>Rupe</w:t>
      </w:r>
      <w:proofErr w:type="spellEnd"/>
      <w:r>
        <w:rPr>
          <w:rFonts w:cs="Arial"/>
        </w:rPr>
        <w:t xml:space="preserve"> began the Rosary in the Fifteenth century France.</w:t>
      </w:r>
    </w:p>
    <w:p w:rsidR="0039299E" w:rsidRDefault="0039299E" w:rsidP="00910AE9">
      <w:pPr>
        <w:pStyle w:val="BodyText"/>
        <w:numPr>
          <w:ilvl w:val="1"/>
          <w:numId w:val="24"/>
        </w:numPr>
        <w:rPr>
          <w:rFonts w:cs="Arial"/>
        </w:rPr>
      </w:pPr>
      <w:r>
        <w:rPr>
          <w:rFonts w:cs="Arial"/>
        </w:rPr>
        <w:t xml:space="preserve">The belief that the devotion was revealed to St. Dominic in a vision was based mainly on de </w:t>
      </w:r>
      <w:proofErr w:type="spellStart"/>
      <w:r>
        <w:rPr>
          <w:rFonts w:cs="Arial"/>
        </w:rPr>
        <w:t>Rupe’s</w:t>
      </w:r>
      <w:proofErr w:type="spellEnd"/>
      <w:r>
        <w:rPr>
          <w:rFonts w:cs="Arial"/>
        </w:rPr>
        <w:t xml:space="preserve"> report of a vision.</w:t>
      </w:r>
    </w:p>
    <w:p w:rsidR="0039299E" w:rsidRDefault="0039299E" w:rsidP="00910AE9">
      <w:pPr>
        <w:pStyle w:val="BodyText"/>
        <w:numPr>
          <w:ilvl w:val="1"/>
          <w:numId w:val="24"/>
        </w:numPr>
        <w:rPr>
          <w:rFonts w:cs="Arial"/>
        </w:rPr>
      </w:pPr>
      <w:r>
        <w:rPr>
          <w:rFonts w:cs="Arial"/>
        </w:rPr>
        <w:t>It may have been the standardization of a long-standing practice of using small stones to count prayers.</w:t>
      </w:r>
    </w:p>
    <w:p w:rsidR="0039299E" w:rsidRDefault="0039299E" w:rsidP="00910AE9">
      <w:pPr>
        <w:pStyle w:val="BodyText"/>
        <w:numPr>
          <w:ilvl w:val="1"/>
          <w:numId w:val="24"/>
        </w:numPr>
        <w:rPr>
          <w:rFonts w:cs="Arial"/>
        </w:rPr>
      </w:pPr>
      <w:r>
        <w:rPr>
          <w:rFonts w:cs="Arial"/>
        </w:rPr>
        <w:t>The fact that the Hail Mary is recited 150 times in the full Rosary suggests a connection to the Psalter and monastic prayer.</w:t>
      </w:r>
    </w:p>
    <w:p w:rsidR="0039299E" w:rsidRDefault="0039299E" w:rsidP="00910AE9">
      <w:pPr>
        <w:pStyle w:val="BodyText"/>
        <w:numPr>
          <w:ilvl w:val="0"/>
          <w:numId w:val="24"/>
        </w:numPr>
        <w:rPr>
          <w:rFonts w:cs="Arial"/>
        </w:rPr>
      </w:pPr>
      <w:r>
        <w:rPr>
          <w:rFonts w:cs="Arial"/>
        </w:rPr>
        <w:t>The full Rosary consists of fifteen decades each representing one of the original Mysteries of the Rosary.</w:t>
      </w:r>
    </w:p>
    <w:p w:rsidR="0039299E" w:rsidRDefault="0039299E" w:rsidP="00910AE9">
      <w:pPr>
        <w:pStyle w:val="BodyText"/>
        <w:numPr>
          <w:ilvl w:val="1"/>
          <w:numId w:val="24"/>
        </w:numPr>
        <w:rPr>
          <w:rFonts w:cs="Arial"/>
        </w:rPr>
      </w:pPr>
      <w:r>
        <w:rPr>
          <w:rFonts w:cs="Arial"/>
        </w:rPr>
        <w:lastRenderedPageBreak/>
        <w:t>The Mysteries are drawn from the beliefs of the Apostolic Church.</w:t>
      </w:r>
    </w:p>
    <w:p w:rsidR="0039299E" w:rsidRDefault="0039299E" w:rsidP="00910AE9">
      <w:pPr>
        <w:pStyle w:val="BodyText"/>
        <w:numPr>
          <w:ilvl w:val="1"/>
          <w:numId w:val="24"/>
        </w:numPr>
        <w:rPr>
          <w:rFonts w:cs="Arial"/>
        </w:rPr>
      </w:pPr>
      <w:r>
        <w:rPr>
          <w:rFonts w:cs="Arial"/>
        </w:rPr>
        <w:t>Pope John Paul II added a new set called the Mysteries of Light in October of 2002.</w:t>
      </w:r>
    </w:p>
    <w:p w:rsidR="0039299E" w:rsidRDefault="0039299E" w:rsidP="00910AE9">
      <w:pPr>
        <w:pStyle w:val="BodyText"/>
        <w:numPr>
          <w:ilvl w:val="1"/>
          <w:numId w:val="24"/>
        </w:numPr>
        <w:rPr>
          <w:rFonts w:cs="Arial"/>
        </w:rPr>
      </w:pPr>
      <w:r>
        <w:rPr>
          <w:rFonts w:cs="Arial"/>
        </w:rPr>
        <w:t>The standard Rosary consists of one-third the full Rosary.</w:t>
      </w:r>
    </w:p>
    <w:p w:rsidR="0039299E" w:rsidRDefault="0039299E" w:rsidP="0039299E">
      <w:pPr>
        <w:pStyle w:val="BodyText"/>
        <w:rPr>
          <w:rFonts w:cs="Arial"/>
          <w:sz w:val="24"/>
        </w:rPr>
      </w:pPr>
    </w:p>
    <w:p w:rsidR="0039299E" w:rsidRDefault="0039299E" w:rsidP="0039299E">
      <w:pPr>
        <w:pStyle w:val="BodyText"/>
        <w:jc w:val="center"/>
        <w:rPr>
          <w:rFonts w:cs="Arial"/>
          <w:sz w:val="24"/>
        </w:rPr>
      </w:pPr>
      <w:r>
        <w:rPr>
          <w:rFonts w:cs="Arial"/>
          <w:noProof/>
        </w:rPr>
        <w:drawing>
          <wp:inline distT="0" distB="0" distL="0" distR="0">
            <wp:extent cx="3110481" cy="3228975"/>
            <wp:effectExtent l="0" t="0" r="0" b="0"/>
            <wp:docPr id="1" name="Picture 1" descr="Ros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osar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22376" cy="3241323"/>
                    </a:xfrm>
                    <a:prstGeom prst="rect">
                      <a:avLst/>
                    </a:prstGeom>
                    <a:noFill/>
                    <a:ln>
                      <a:noFill/>
                    </a:ln>
                  </pic:spPr>
                </pic:pic>
              </a:graphicData>
            </a:graphic>
          </wp:inline>
        </w:drawing>
      </w:r>
    </w:p>
    <w:p w:rsidR="007C3536" w:rsidRDefault="007C3536" w:rsidP="0039299E">
      <w:pPr>
        <w:pStyle w:val="Section"/>
      </w:pPr>
    </w:p>
    <w:p w:rsidR="0039299E" w:rsidRDefault="0039299E" w:rsidP="0039299E">
      <w:pPr>
        <w:pStyle w:val="Section"/>
      </w:pPr>
      <w:r>
        <w:t>Praying the Rosary</w:t>
      </w:r>
    </w:p>
    <w:p w:rsidR="0039299E" w:rsidRDefault="0039299E" w:rsidP="00910AE9">
      <w:pPr>
        <w:pStyle w:val="BodyText"/>
        <w:numPr>
          <w:ilvl w:val="0"/>
          <w:numId w:val="25"/>
        </w:numPr>
        <w:rPr>
          <w:rFonts w:cs="Arial"/>
        </w:rPr>
      </w:pPr>
      <w:r>
        <w:rPr>
          <w:rFonts w:cs="Arial"/>
        </w:rPr>
        <w:t>The Rosary is directed to God through the Blessed Mother.</w:t>
      </w:r>
    </w:p>
    <w:p w:rsidR="0039299E" w:rsidRDefault="0039299E" w:rsidP="00910AE9">
      <w:pPr>
        <w:pStyle w:val="BodyText"/>
        <w:numPr>
          <w:ilvl w:val="0"/>
          <w:numId w:val="25"/>
        </w:numPr>
        <w:rPr>
          <w:rFonts w:cs="Arial"/>
        </w:rPr>
      </w:pPr>
      <w:r>
        <w:rPr>
          <w:rFonts w:cs="Arial"/>
        </w:rPr>
        <w:t>The devotion has three parts.</w:t>
      </w:r>
    </w:p>
    <w:p w:rsidR="0039299E" w:rsidRDefault="0039299E" w:rsidP="00910AE9">
      <w:pPr>
        <w:pStyle w:val="BodyText"/>
        <w:numPr>
          <w:ilvl w:val="1"/>
          <w:numId w:val="25"/>
        </w:numPr>
        <w:rPr>
          <w:rFonts w:cs="Arial"/>
        </w:rPr>
      </w:pPr>
      <w:r>
        <w:rPr>
          <w:rFonts w:cs="Arial"/>
        </w:rPr>
        <w:t>The Initial Prayer is said between the Crucifix and the Pendent.</w:t>
      </w:r>
    </w:p>
    <w:p w:rsidR="0039299E" w:rsidRDefault="0039299E" w:rsidP="00910AE9">
      <w:pPr>
        <w:pStyle w:val="BodyText"/>
        <w:numPr>
          <w:ilvl w:val="2"/>
          <w:numId w:val="25"/>
        </w:numPr>
        <w:rPr>
          <w:rFonts w:cs="Arial"/>
        </w:rPr>
      </w:pPr>
      <w:r>
        <w:rPr>
          <w:rFonts w:cs="Arial"/>
        </w:rPr>
        <w:t>Apostles Creed (1)</w:t>
      </w:r>
    </w:p>
    <w:p w:rsidR="0039299E" w:rsidRDefault="0039299E" w:rsidP="00910AE9">
      <w:pPr>
        <w:pStyle w:val="BodyText"/>
        <w:numPr>
          <w:ilvl w:val="2"/>
          <w:numId w:val="25"/>
        </w:numPr>
        <w:rPr>
          <w:rFonts w:cs="Arial"/>
        </w:rPr>
      </w:pPr>
      <w:r>
        <w:rPr>
          <w:rFonts w:cs="Arial"/>
        </w:rPr>
        <w:t>Our Father (2)</w:t>
      </w:r>
    </w:p>
    <w:p w:rsidR="0039299E" w:rsidRDefault="0039299E" w:rsidP="00910AE9">
      <w:pPr>
        <w:pStyle w:val="BodyText"/>
        <w:numPr>
          <w:ilvl w:val="2"/>
          <w:numId w:val="25"/>
        </w:numPr>
        <w:rPr>
          <w:rFonts w:cs="Arial"/>
        </w:rPr>
      </w:pPr>
      <w:r>
        <w:rPr>
          <w:rFonts w:cs="Arial"/>
        </w:rPr>
        <w:t xml:space="preserve">Three Hail </w:t>
      </w:r>
      <w:proofErr w:type="spellStart"/>
      <w:r>
        <w:rPr>
          <w:rFonts w:cs="Arial"/>
        </w:rPr>
        <w:t>Marys</w:t>
      </w:r>
      <w:proofErr w:type="spellEnd"/>
      <w:r>
        <w:rPr>
          <w:rFonts w:cs="Arial"/>
        </w:rPr>
        <w:t xml:space="preserve"> (3)</w:t>
      </w:r>
    </w:p>
    <w:p w:rsidR="0039299E" w:rsidRDefault="0039299E" w:rsidP="00910AE9">
      <w:pPr>
        <w:pStyle w:val="BodyText"/>
        <w:numPr>
          <w:ilvl w:val="2"/>
          <w:numId w:val="25"/>
        </w:numPr>
        <w:rPr>
          <w:rFonts w:cs="Arial"/>
        </w:rPr>
      </w:pPr>
      <w:r>
        <w:rPr>
          <w:rFonts w:cs="Arial"/>
        </w:rPr>
        <w:t>Glory Be (4)</w:t>
      </w:r>
    </w:p>
    <w:p w:rsidR="0039299E" w:rsidRDefault="0039299E" w:rsidP="00910AE9">
      <w:pPr>
        <w:pStyle w:val="BodyText"/>
        <w:numPr>
          <w:ilvl w:val="1"/>
          <w:numId w:val="25"/>
        </w:numPr>
        <w:rPr>
          <w:rFonts w:cs="Arial"/>
        </w:rPr>
      </w:pPr>
      <w:r>
        <w:rPr>
          <w:rFonts w:cs="Arial"/>
        </w:rPr>
        <w:t>The Mystery Prayer is said on a single decade of the Rosary.</w:t>
      </w:r>
    </w:p>
    <w:p w:rsidR="0039299E" w:rsidRDefault="0039299E" w:rsidP="00910AE9">
      <w:pPr>
        <w:pStyle w:val="BodyText"/>
        <w:numPr>
          <w:ilvl w:val="2"/>
          <w:numId w:val="25"/>
        </w:numPr>
        <w:rPr>
          <w:rFonts w:cs="Arial"/>
        </w:rPr>
      </w:pPr>
      <w:r>
        <w:rPr>
          <w:rFonts w:cs="Arial"/>
        </w:rPr>
        <w:t>Naming of the Mystery (5) then mediate on that Mystery while praying the decade.</w:t>
      </w:r>
    </w:p>
    <w:p w:rsidR="0039299E" w:rsidRDefault="0039299E" w:rsidP="00910AE9">
      <w:pPr>
        <w:pStyle w:val="BodyText"/>
        <w:numPr>
          <w:ilvl w:val="2"/>
          <w:numId w:val="25"/>
        </w:numPr>
        <w:rPr>
          <w:rFonts w:cs="Arial"/>
        </w:rPr>
      </w:pPr>
      <w:r>
        <w:rPr>
          <w:rFonts w:cs="Arial"/>
        </w:rPr>
        <w:t>Our Father (5)</w:t>
      </w:r>
    </w:p>
    <w:p w:rsidR="0039299E" w:rsidRDefault="0039299E" w:rsidP="00910AE9">
      <w:pPr>
        <w:pStyle w:val="BodyText"/>
        <w:numPr>
          <w:ilvl w:val="2"/>
          <w:numId w:val="25"/>
        </w:numPr>
        <w:rPr>
          <w:rFonts w:cs="Arial"/>
        </w:rPr>
      </w:pPr>
      <w:r>
        <w:rPr>
          <w:rFonts w:cs="Arial"/>
        </w:rPr>
        <w:t xml:space="preserve">Ten Hail </w:t>
      </w:r>
      <w:proofErr w:type="spellStart"/>
      <w:r>
        <w:rPr>
          <w:rFonts w:cs="Arial"/>
        </w:rPr>
        <w:t>Marys</w:t>
      </w:r>
      <w:proofErr w:type="spellEnd"/>
      <w:r>
        <w:rPr>
          <w:rFonts w:cs="Arial"/>
        </w:rPr>
        <w:t xml:space="preserve"> (6)</w:t>
      </w:r>
    </w:p>
    <w:p w:rsidR="0039299E" w:rsidRDefault="0039299E" w:rsidP="00910AE9">
      <w:pPr>
        <w:pStyle w:val="BodyText"/>
        <w:numPr>
          <w:ilvl w:val="2"/>
          <w:numId w:val="25"/>
        </w:numPr>
        <w:rPr>
          <w:rFonts w:cs="Arial"/>
        </w:rPr>
      </w:pPr>
      <w:r>
        <w:rPr>
          <w:rFonts w:cs="Arial"/>
        </w:rPr>
        <w:t>Glory Be. (4)</w:t>
      </w:r>
    </w:p>
    <w:p w:rsidR="0039299E" w:rsidRDefault="0039299E" w:rsidP="00910AE9">
      <w:pPr>
        <w:pStyle w:val="BodyText"/>
        <w:numPr>
          <w:ilvl w:val="1"/>
          <w:numId w:val="25"/>
        </w:numPr>
        <w:rPr>
          <w:rFonts w:cs="Arial"/>
        </w:rPr>
      </w:pPr>
      <w:r>
        <w:rPr>
          <w:rFonts w:cs="Arial"/>
        </w:rPr>
        <w:t>The Concluding Prayer is the recitation of the Hail Holy Queen. (7)</w:t>
      </w:r>
    </w:p>
    <w:p w:rsidR="0039299E" w:rsidRDefault="0039299E" w:rsidP="00910AE9">
      <w:pPr>
        <w:pStyle w:val="BodyText"/>
        <w:numPr>
          <w:ilvl w:val="0"/>
          <w:numId w:val="25"/>
        </w:numPr>
        <w:rPr>
          <w:rFonts w:cs="Arial"/>
        </w:rPr>
      </w:pPr>
      <w:r>
        <w:rPr>
          <w:rFonts w:cs="Arial"/>
        </w:rPr>
        <w:t>These parts are sometimes supplemented with additions from Scripture or other prayers.</w:t>
      </w:r>
    </w:p>
    <w:p w:rsidR="0039299E" w:rsidRDefault="0039299E" w:rsidP="0039299E">
      <w:pPr>
        <w:pStyle w:val="BodyText"/>
        <w:rPr>
          <w:rFonts w:cs="Arial"/>
        </w:rPr>
      </w:pPr>
    </w:p>
    <w:p w:rsidR="0039299E" w:rsidRDefault="0039299E" w:rsidP="0039299E">
      <w:pPr>
        <w:pStyle w:val="Section"/>
      </w:pPr>
      <w:r>
        <w:t>Mysteries of the Rosary</w:t>
      </w:r>
    </w:p>
    <w:p w:rsidR="0039299E" w:rsidRDefault="0039299E" w:rsidP="00910AE9">
      <w:pPr>
        <w:pStyle w:val="BodyText"/>
        <w:numPr>
          <w:ilvl w:val="0"/>
          <w:numId w:val="26"/>
        </w:numPr>
        <w:rPr>
          <w:rFonts w:cs="Arial"/>
        </w:rPr>
      </w:pPr>
      <w:r>
        <w:rPr>
          <w:rFonts w:cs="Arial"/>
        </w:rPr>
        <w:t>Joyful Mysteries</w:t>
      </w:r>
    </w:p>
    <w:p w:rsidR="0039299E" w:rsidRDefault="0039299E" w:rsidP="00910AE9">
      <w:pPr>
        <w:pStyle w:val="BodyText"/>
        <w:numPr>
          <w:ilvl w:val="1"/>
          <w:numId w:val="26"/>
        </w:numPr>
        <w:rPr>
          <w:rFonts w:cs="Arial"/>
        </w:rPr>
      </w:pPr>
      <w:r>
        <w:rPr>
          <w:rFonts w:cs="Arial"/>
        </w:rPr>
        <w:t>The Annunciation</w:t>
      </w:r>
    </w:p>
    <w:p w:rsidR="0039299E" w:rsidRDefault="0039299E" w:rsidP="00910AE9">
      <w:pPr>
        <w:pStyle w:val="BodyText"/>
        <w:numPr>
          <w:ilvl w:val="1"/>
          <w:numId w:val="26"/>
        </w:numPr>
        <w:rPr>
          <w:rFonts w:cs="Arial"/>
        </w:rPr>
      </w:pPr>
      <w:r>
        <w:rPr>
          <w:rFonts w:cs="Arial"/>
        </w:rPr>
        <w:t>The Visitation</w:t>
      </w:r>
    </w:p>
    <w:p w:rsidR="0039299E" w:rsidRDefault="0039299E" w:rsidP="00910AE9">
      <w:pPr>
        <w:pStyle w:val="BodyText"/>
        <w:numPr>
          <w:ilvl w:val="1"/>
          <w:numId w:val="26"/>
        </w:numPr>
        <w:rPr>
          <w:rFonts w:cs="Arial"/>
        </w:rPr>
      </w:pPr>
      <w:r>
        <w:rPr>
          <w:rFonts w:cs="Arial"/>
        </w:rPr>
        <w:t>The Nativity</w:t>
      </w:r>
    </w:p>
    <w:p w:rsidR="0039299E" w:rsidRDefault="0039299E" w:rsidP="00910AE9">
      <w:pPr>
        <w:pStyle w:val="BodyText"/>
        <w:numPr>
          <w:ilvl w:val="1"/>
          <w:numId w:val="26"/>
        </w:numPr>
        <w:rPr>
          <w:rFonts w:cs="Arial"/>
        </w:rPr>
      </w:pPr>
      <w:r>
        <w:rPr>
          <w:rFonts w:cs="Arial"/>
        </w:rPr>
        <w:t>The Presentation</w:t>
      </w:r>
    </w:p>
    <w:p w:rsidR="0039299E" w:rsidRDefault="0039299E" w:rsidP="00910AE9">
      <w:pPr>
        <w:pStyle w:val="BodyText"/>
        <w:numPr>
          <w:ilvl w:val="1"/>
          <w:numId w:val="26"/>
        </w:numPr>
        <w:rPr>
          <w:rFonts w:cs="Arial"/>
        </w:rPr>
      </w:pPr>
      <w:r>
        <w:rPr>
          <w:rFonts w:cs="Arial"/>
        </w:rPr>
        <w:t>The Finding in the Temple</w:t>
      </w:r>
    </w:p>
    <w:p w:rsidR="0039299E" w:rsidRDefault="0039299E" w:rsidP="00910AE9">
      <w:pPr>
        <w:pStyle w:val="BodyText"/>
        <w:numPr>
          <w:ilvl w:val="0"/>
          <w:numId w:val="26"/>
        </w:numPr>
        <w:rPr>
          <w:rFonts w:cs="Arial"/>
        </w:rPr>
      </w:pPr>
      <w:r>
        <w:rPr>
          <w:rFonts w:cs="Arial"/>
        </w:rPr>
        <w:t>Sorrowful Mysteries</w:t>
      </w:r>
    </w:p>
    <w:p w:rsidR="0039299E" w:rsidRDefault="0039299E" w:rsidP="00910AE9">
      <w:pPr>
        <w:pStyle w:val="BodyText"/>
        <w:numPr>
          <w:ilvl w:val="1"/>
          <w:numId w:val="26"/>
        </w:numPr>
        <w:rPr>
          <w:rFonts w:cs="Arial"/>
        </w:rPr>
      </w:pPr>
      <w:r>
        <w:rPr>
          <w:rFonts w:cs="Arial"/>
        </w:rPr>
        <w:t>Agony in the Garden</w:t>
      </w:r>
    </w:p>
    <w:p w:rsidR="0039299E" w:rsidRDefault="0039299E" w:rsidP="00910AE9">
      <w:pPr>
        <w:pStyle w:val="BodyText"/>
        <w:numPr>
          <w:ilvl w:val="1"/>
          <w:numId w:val="26"/>
        </w:numPr>
        <w:rPr>
          <w:rFonts w:cs="Arial"/>
        </w:rPr>
      </w:pPr>
      <w:r>
        <w:rPr>
          <w:rFonts w:cs="Arial"/>
        </w:rPr>
        <w:t>Scourging at the Pillar</w:t>
      </w:r>
    </w:p>
    <w:p w:rsidR="0039299E" w:rsidRDefault="0039299E" w:rsidP="00910AE9">
      <w:pPr>
        <w:pStyle w:val="BodyText"/>
        <w:numPr>
          <w:ilvl w:val="1"/>
          <w:numId w:val="26"/>
        </w:numPr>
        <w:rPr>
          <w:rFonts w:cs="Arial"/>
        </w:rPr>
      </w:pPr>
      <w:r>
        <w:rPr>
          <w:rFonts w:cs="Arial"/>
        </w:rPr>
        <w:t>Crowning of Thorns</w:t>
      </w:r>
    </w:p>
    <w:p w:rsidR="0039299E" w:rsidRDefault="0039299E" w:rsidP="00910AE9">
      <w:pPr>
        <w:pStyle w:val="BodyText"/>
        <w:numPr>
          <w:ilvl w:val="1"/>
          <w:numId w:val="26"/>
        </w:numPr>
        <w:rPr>
          <w:rFonts w:cs="Arial"/>
        </w:rPr>
      </w:pPr>
      <w:r>
        <w:rPr>
          <w:rFonts w:cs="Arial"/>
        </w:rPr>
        <w:t>Carrying the Cross</w:t>
      </w:r>
    </w:p>
    <w:p w:rsidR="0039299E" w:rsidRDefault="0039299E" w:rsidP="00910AE9">
      <w:pPr>
        <w:pStyle w:val="BodyText"/>
        <w:numPr>
          <w:ilvl w:val="1"/>
          <w:numId w:val="26"/>
        </w:numPr>
        <w:rPr>
          <w:rFonts w:cs="Arial"/>
        </w:rPr>
      </w:pPr>
      <w:r>
        <w:rPr>
          <w:rFonts w:cs="Arial"/>
        </w:rPr>
        <w:t>The Crucifixion</w:t>
      </w:r>
    </w:p>
    <w:p w:rsidR="0039299E" w:rsidRDefault="0039299E" w:rsidP="00910AE9">
      <w:pPr>
        <w:pStyle w:val="BodyText"/>
        <w:numPr>
          <w:ilvl w:val="0"/>
          <w:numId w:val="26"/>
        </w:numPr>
        <w:rPr>
          <w:rFonts w:cs="Arial"/>
        </w:rPr>
      </w:pPr>
      <w:r>
        <w:rPr>
          <w:rFonts w:cs="Arial"/>
        </w:rPr>
        <w:t>The Glorious Mysteries</w:t>
      </w:r>
    </w:p>
    <w:p w:rsidR="0039299E" w:rsidRDefault="0039299E" w:rsidP="00910AE9">
      <w:pPr>
        <w:pStyle w:val="BodyText"/>
        <w:numPr>
          <w:ilvl w:val="1"/>
          <w:numId w:val="26"/>
        </w:numPr>
        <w:rPr>
          <w:rFonts w:cs="Arial"/>
        </w:rPr>
      </w:pPr>
      <w:r>
        <w:rPr>
          <w:rFonts w:cs="Arial"/>
        </w:rPr>
        <w:t>The Resurrection</w:t>
      </w:r>
    </w:p>
    <w:p w:rsidR="0039299E" w:rsidRDefault="0039299E" w:rsidP="00910AE9">
      <w:pPr>
        <w:pStyle w:val="BodyText"/>
        <w:numPr>
          <w:ilvl w:val="1"/>
          <w:numId w:val="26"/>
        </w:numPr>
        <w:rPr>
          <w:rFonts w:cs="Arial"/>
        </w:rPr>
      </w:pPr>
      <w:r>
        <w:rPr>
          <w:rFonts w:cs="Arial"/>
        </w:rPr>
        <w:t>The Ascension</w:t>
      </w:r>
    </w:p>
    <w:p w:rsidR="0039299E" w:rsidRDefault="0039299E" w:rsidP="00910AE9">
      <w:pPr>
        <w:pStyle w:val="BodyText"/>
        <w:numPr>
          <w:ilvl w:val="1"/>
          <w:numId w:val="26"/>
        </w:numPr>
        <w:rPr>
          <w:rFonts w:cs="Arial"/>
        </w:rPr>
      </w:pPr>
      <w:r>
        <w:rPr>
          <w:rFonts w:cs="Arial"/>
        </w:rPr>
        <w:t>Pentecost</w:t>
      </w:r>
    </w:p>
    <w:p w:rsidR="0039299E" w:rsidRDefault="0039299E" w:rsidP="00910AE9">
      <w:pPr>
        <w:pStyle w:val="BodyText"/>
        <w:numPr>
          <w:ilvl w:val="1"/>
          <w:numId w:val="26"/>
        </w:numPr>
        <w:rPr>
          <w:rFonts w:cs="Arial"/>
        </w:rPr>
      </w:pPr>
      <w:r>
        <w:rPr>
          <w:rFonts w:cs="Arial"/>
        </w:rPr>
        <w:t>The Assumption</w:t>
      </w:r>
    </w:p>
    <w:p w:rsidR="0039299E" w:rsidRDefault="0039299E" w:rsidP="00910AE9">
      <w:pPr>
        <w:pStyle w:val="BodyText"/>
        <w:numPr>
          <w:ilvl w:val="1"/>
          <w:numId w:val="26"/>
        </w:numPr>
        <w:rPr>
          <w:rFonts w:cs="Arial"/>
        </w:rPr>
      </w:pPr>
      <w:r>
        <w:rPr>
          <w:rFonts w:cs="Arial"/>
        </w:rPr>
        <w:t>Crowning of Mary Queen of Heaven</w:t>
      </w:r>
    </w:p>
    <w:p w:rsidR="0039299E" w:rsidRDefault="0039299E" w:rsidP="00910AE9">
      <w:pPr>
        <w:pStyle w:val="BodyText"/>
        <w:numPr>
          <w:ilvl w:val="0"/>
          <w:numId w:val="26"/>
        </w:numPr>
        <w:rPr>
          <w:rFonts w:cs="Arial"/>
        </w:rPr>
      </w:pPr>
      <w:r>
        <w:rPr>
          <w:rFonts w:cs="Arial"/>
        </w:rPr>
        <w:t>Mysteries of Light</w:t>
      </w:r>
    </w:p>
    <w:p w:rsidR="0039299E" w:rsidRDefault="0039299E" w:rsidP="00910AE9">
      <w:pPr>
        <w:pStyle w:val="BodyText"/>
        <w:numPr>
          <w:ilvl w:val="1"/>
          <w:numId w:val="26"/>
        </w:numPr>
        <w:rPr>
          <w:rFonts w:cs="Arial"/>
        </w:rPr>
      </w:pPr>
      <w:r>
        <w:rPr>
          <w:rFonts w:cs="Arial"/>
        </w:rPr>
        <w:t>Jesus Baptism in the Jordan</w:t>
      </w:r>
    </w:p>
    <w:p w:rsidR="0039299E" w:rsidRDefault="0039299E" w:rsidP="00910AE9">
      <w:pPr>
        <w:pStyle w:val="BodyText"/>
        <w:numPr>
          <w:ilvl w:val="1"/>
          <w:numId w:val="26"/>
        </w:numPr>
        <w:rPr>
          <w:rFonts w:cs="Arial"/>
        </w:rPr>
      </w:pPr>
      <w:r>
        <w:rPr>
          <w:rFonts w:cs="Arial"/>
        </w:rPr>
        <w:t>Wedding at Cana</w:t>
      </w:r>
    </w:p>
    <w:p w:rsidR="0039299E" w:rsidRDefault="0039299E" w:rsidP="00910AE9">
      <w:pPr>
        <w:pStyle w:val="BodyText"/>
        <w:numPr>
          <w:ilvl w:val="1"/>
          <w:numId w:val="26"/>
        </w:numPr>
        <w:rPr>
          <w:rFonts w:cs="Arial"/>
        </w:rPr>
      </w:pPr>
      <w:r>
        <w:rPr>
          <w:rFonts w:cs="Arial"/>
        </w:rPr>
        <w:t>Proclamation of the Kingdom</w:t>
      </w:r>
    </w:p>
    <w:p w:rsidR="0039299E" w:rsidRDefault="0039299E" w:rsidP="00910AE9">
      <w:pPr>
        <w:pStyle w:val="BodyText"/>
        <w:numPr>
          <w:ilvl w:val="1"/>
          <w:numId w:val="26"/>
        </w:numPr>
        <w:rPr>
          <w:rFonts w:cs="Arial"/>
        </w:rPr>
      </w:pPr>
      <w:r>
        <w:rPr>
          <w:rFonts w:cs="Arial"/>
        </w:rPr>
        <w:t>The Transfiguration</w:t>
      </w:r>
    </w:p>
    <w:p w:rsidR="0039299E" w:rsidRDefault="0039299E" w:rsidP="00910AE9">
      <w:pPr>
        <w:pStyle w:val="BodyText"/>
        <w:numPr>
          <w:ilvl w:val="1"/>
          <w:numId w:val="26"/>
        </w:numPr>
        <w:rPr>
          <w:rFonts w:cs="Arial"/>
        </w:rPr>
      </w:pPr>
      <w:r>
        <w:rPr>
          <w:rFonts w:cs="Arial"/>
        </w:rPr>
        <w:t>Institution of the Eucharist</w:t>
      </w:r>
    </w:p>
    <w:p w:rsidR="003237B5" w:rsidRDefault="003237B5" w:rsidP="00A0566B">
      <w:pPr>
        <w:pStyle w:val="Text"/>
      </w:pPr>
    </w:p>
    <w:p w:rsidR="003237B5" w:rsidRDefault="0039299E" w:rsidP="0039299E">
      <w:pPr>
        <w:pStyle w:val="Section"/>
      </w:pPr>
      <w:r>
        <w:t>The Stations of the Cross</w:t>
      </w:r>
    </w:p>
    <w:p w:rsidR="0039299E" w:rsidRDefault="00992074" w:rsidP="00910AE9">
      <w:pPr>
        <w:pStyle w:val="Text"/>
        <w:numPr>
          <w:ilvl w:val="0"/>
          <w:numId w:val="27"/>
        </w:numPr>
      </w:pPr>
      <w:r>
        <w:t xml:space="preserve">The </w:t>
      </w:r>
      <w:r w:rsidRPr="00992074">
        <w:rPr>
          <w:b/>
        </w:rPr>
        <w:t>Stations of the Cross</w:t>
      </w:r>
      <w:r>
        <w:t xml:space="preserve"> is a devotional practice that traces the journey of Jesus from His condemnation before Pilate to His entombment.</w:t>
      </w:r>
    </w:p>
    <w:p w:rsidR="00992074" w:rsidRDefault="00992074" w:rsidP="00910AE9">
      <w:pPr>
        <w:pStyle w:val="Text"/>
        <w:numPr>
          <w:ilvl w:val="1"/>
          <w:numId w:val="27"/>
        </w:numPr>
      </w:pPr>
      <w:r>
        <w:t>It was likely first observed in Jerusalem along the actual setting for the events.</w:t>
      </w:r>
    </w:p>
    <w:p w:rsidR="00992074" w:rsidRDefault="00992074" w:rsidP="00910AE9">
      <w:pPr>
        <w:pStyle w:val="Text"/>
        <w:numPr>
          <w:ilvl w:val="1"/>
          <w:numId w:val="27"/>
        </w:numPr>
      </w:pPr>
      <w:r>
        <w:t>The Franciscans helped to popularize the practice during the middle ages.</w:t>
      </w:r>
    </w:p>
    <w:p w:rsidR="00992074" w:rsidRDefault="00992074" w:rsidP="00910AE9">
      <w:pPr>
        <w:pStyle w:val="Text"/>
        <w:numPr>
          <w:ilvl w:val="1"/>
          <w:numId w:val="27"/>
        </w:numPr>
      </w:pPr>
      <w:r>
        <w:t xml:space="preserve">The number of stations varied at first with the present ones finally being settled in the </w:t>
      </w:r>
      <w:r w:rsidR="00A0566B">
        <w:t>18</w:t>
      </w:r>
      <w:r w:rsidR="00A0566B" w:rsidRPr="00A0566B">
        <w:rPr>
          <w:vertAlign w:val="superscript"/>
        </w:rPr>
        <w:t>th</w:t>
      </w:r>
      <w:r w:rsidR="00A0566B">
        <w:t xml:space="preserve"> century.</w:t>
      </w:r>
    </w:p>
    <w:p w:rsidR="00A0566B" w:rsidRDefault="00A0566B" w:rsidP="00910AE9">
      <w:pPr>
        <w:pStyle w:val="Text"/>
        <w:numPr>
          <w:ilvl w:val="1"/>
          <w:numId w:val="27"/>
        </w:numPr>
      </w:pPr>
      <w:r>
        <w:t>It is a popular devotion during Lent.</w:t>
      </w:r>
    </w:p>
    <w:p w:rsidR="00A0566B" w:rsidRDefault="00A0566B" w:rsidP="00910AE9">
      <w:pPr>
        <w:pStyle w:val="Text"/>
        <w:numPr>
          <w:ilvl w:val="0"/>
          <w:numId w:val="27"/>
        </w:numPr>
      </w:pPr>
      <w:r>
        <w:t>The Stations of the Cross</w:t>
      </w:r>
    </w:p>
    <w:p w:rsidR="00A0566B" w:rsidRPr="00A0566B" w:rsidRDefault="007C3536" w:rsidP="00910AE9">
      <w:pPr>
        <w:numPr>
          <w:ilvl w:val="1"/>
          <w:numId w:val="27"/>
        </w:numPr>
        <w:shd w:val="clear" w:color="auto" w:fill="FFFFFF"/>
        <w:spacing w:before="100" w:beforeAutospacing="1" w:after="0"/>
        <w:rPr>
          <w:rFonts w:cs="Arial"/>
          <w:szCs w:val="20"/>
        </w:rPr>
      </w:pPr>
      <w:hyperlink r:id="rId9" w:tooltip="Jesus is condemned to death" w:history="1">
        <w:r w:rsidR="00A0566B" w:rsidRPr="00A0566B">
          <w:rPr>
            <w:rStyle w:val="Hyperlink"/>
            <w:rFonts w:cs="Arial"/>
            <w:color w:val="auto"/>
            <w:szCs w:val="20"/>
            <w:u w:val="none"/>
          </w:rPr>
          <w:t>Jesus is condemned to death</w:t>
        </w:r>
      </w:hyperlink>
    </w:p>
    <w:p w:rsidR="00A0566B" w:rsidRPr="00A0566B" w:rsidRDefault="007C3536" w:rsidP="00910AE9">
      <w:pPr>
        <w:numPr>
          <w:ilvl w:val="1"/>
          <w:numId w:val="27"/>
        </w:numPr>
        <w:shd w:val="clear" w:color="auto" w:fill="FFFFFF"/>
        <w:spacing w:before="100" w:beforeAutospacing="1" w:after="0"/>
        <w:rPr>
          <w:rFonts w:cs="Arial"/>
          <w:szCs w:val="20"/>
        </w:rPr>
      </w:pPr>
      <w:hyperlink r:id="rId10" w:tooltip="Christ Carrying the Cross" w:history="1">
        <w:r w:rsidR="00A0566B" w:rsidRPr="00A0566B">
          <w:rPr>
            <w:rStyle w:val="Hyperlink"/>
            <w:rFonts w:cs="Arial"/>
            <w:color w:val="auto"/>
            <w:szCs w:val="20"/>
            <w:u w:val="none"/>
          </w:rPr>
          <w:t>Jesus carries his cross</w:t>
        </w:r>
      </w:hyperlink>
    </w:p>
    <w:p w:rsidR="00A0566B" w:rsidRPr="00A0566B" w:rsidRDefault="007C3536" w:rsidP="00910AE9">
      <w:pPr>
        <w:numPr>
          <w:ilvl w:val="1"/>
          <w:numId w:val="27"/>
        </w:numPr>
        <w:shd w:val="clear" w:color="auto" w:fill="FFFFFF"/>
        <w:spacing w:before="100" w:beforeAutospacing="1" w:after="0"/>
        <w:rPr>
          <w:rFonts w:cs="Arial"/>
          <w:szCs w:val="20"/>
        </w:rPr>
      </w:pPr>
      <w:hyperlink r:id="rId11" w:tooltip="Jesus falls the first time" w:history="1">
        <w:r w:rsidR="00A0566B" w:rsidRPr="00A0566B">
          <w:rPr>
            <w:rStyle w:val="Hyperlink"/>
            <w:rFonts w:cs="Arial"/>
            <w:color w:val="auto"/>
            <w:szCs w:val="20"/>
            <w:u w:val="none"/>
          </w:rPr>
          <w:t>Jesus falls the first time</w:t>
        </w:r>
      </w:hyperlink>
    </w:p>
    <w:p w:rsidR="00A0566B" w:rsidRPr="00A0566B" w:rsidRDefault="00A0566B" w:rsidP="00910AE9">
      <w:pPr>
        <w:numPr>
          <w:ilvl w:val="1"/>
          <w:numId w:val="27"/>
        </w:numPr>
        <w:shd w:val="clear" w:color="auto" w:fill="FFFFFF"/>
        <w:spacing w:before="100" w:beforeAutospacing="1" w:after="0"/>
        <w:rPr>
          <w:rFonts w:cs="Arial"/>
          <w:szCs w:val="20"/>
        </w:rPr>
      </w:pPr>
      <w:r w:rsidRPr="00A0566B">
        <w:rPr>
          <w:rFonts w:cs="Arial"/>
          <w:szCs w:val="20"/>
        </w:rPr>
        <w:t>Jesus meets</w:t>
      </w:r>
      <w:r w:rsidRPr="00A0566B">
        <w:rPr>
          <w:rStyle w:val="apple-converted-space"/>
          <w:rFonts w:cs="Arial"/>
          <w:szCs w:val="20"/>
        </w:rPr>
        <w:t> </w:t>
      </w:r>
      <w:hyperlink r:id="rId12" w:tooltip="Blessed Virgin Mary" w:history="1">
        <w:r w:rsidRPr="00A0566B">
          <w:rPr>
            <w:rStyle w:val="Hyperlink"/>
            <w:rFonts w:cs="Arial"/>
            <w:color w:val="auto"/>
            <w:szCs w:val="20"/>
            <w:u w:val="none"/>
          </w:rPr>
          <w:t>his mother</w:t>
        </w:r>
      </w:hyperlink>
    </w:p>
    <w:p w:rsidR="00A0566B" w:rsidRPr="00A0566B" w:rsidRDefault="007C3536" w:rsidP="00910AE9">
      <w:pPr>
        <w:numPr>
          <w:ilvl w:val="1"/>
          <w:numId w:val="27"/>
        </w:numPr>
        <w:shd w:val="clear" w:color="auto" w:fill="FFFFFF"/>
        <w:spacing w:before="100" w:beforeAutospacing="1" w:after="0"/>
        <w:rPr>
          <w:rFonts w:cs="Arial"/>
          <w:szCs w:val="20"/>
        </w:rPr>
      </w:pPr>
      <w:hyperlink r:id="rId13" w:tooltip="Simon of Cyrene" w:history="1">
        <w:r w:rsidR="00A0566B" w:rsidRPr="00A0566B">
          <w:rPr>
            <w:rStyle w:val="Hyperlink"/>
            <w:rFonts w:cs="Arial"/>
            <w:color w:val="auto"/>
            <w:szCs w:val="20"/>
            <w:u w:val="none"/>
          </w:rPr>
          <w:t>Simon of Cyrene</w:t>
        </w:r>
      </w:hyperlink>
      <w:r w:rsidR="00A0566B" w:rsidRPr="00A0566B">
        <w:rPr>
          <w:rStyle w:val="apple-converted-space"/>
          <w:rFonts w:cs="Arial"/>
          <w:szCs w:val="20"/>
        </w:rPr>
        <w:t> </w:t>
      </w:r>
      <w:r w:rsidR="00A0566B" w:rsidRPr="00A0566B">
        <w:rPr>
          <w:rFonts w:cs="Arial"/>
          <w:szCs w:val="20"/>
        </w:rPr>
        <w:t>helps Jesus carry the cross</w:t>
      </w:r>
    </w:p>
    <w:p w:rsidR="00A0566B" w:rsidRPr="00A0566B" w:rsidRDefault="007C3536" w:rsidP="00910AE9">
      <w:pPr>
        <w:numPr>
          <w:ilvl w:val="1"/>
          <w:numId w:val="27"/>
        </w:numPr>
        <w:shd w:val="clear" w:color="auto" w:fill="FFFFFF"/>
        <w:spacing w:before="100" w:beforeAutospacing="1" w:after="0"/>
        <w:rPr>
          <w:rFonts w:cs="Arial"/>
          <w:szCs w:val="20"/>
        </w:rPr>
      </w:pPr>
      <w:hyperlink r:id="rId14" w:tooltip="Saint Veronica" w:history="1">
        <w:r w:rsidR="00A0566B" w:rsidRPr="00A0566B">
          <w:rPr>
            <w:rStyle w:val="Hyperlink"/>
            <w:rFonts w:cs="Arial"/>
            <w:color w:val="auto"/>
            <w:szCs w:val="20"/>
            <w:u w:val="none"/>
          </w:rPr>
          <w:t>Veronica</w:t>
        </w:r>
      </w:hyperlink>
      <w:r w:rsidR="00A0566B" w:rsidRPr="00A0566B">
        <w:rPr>
          <w:rStyle w:val="apple-converted-space"/>
          <w:rFonts w:cs="Arial"/>
          <w:szCs w:val="20"/>
        </w:rPr>
        <w:t> </w:t>
      </w:r>
      <w:r w:rsidR="00A0566B" w:rsidRPr="00A0566B">
        <w:rPr>
          <w:rFonts w:cs="Arial"/>
          <w:szCs w:val="20"/>
        </w:rPr>
        <w:t>wipes the face of Jesus</w:t>
      </w:r>
    </w:p>
    <w:p w:rsidR="00A0566B" w:rsidRPr="00A0566B" w:rsidRDefault="00A0566B" w:rsidP="00910AE9">
      <w:pPr>
        <w:numPr>
          <w:ilvl w:val="1"/>
          <w:numId w:val="27"/>
        </w:numPr>
        <w:shd w:val="clear" w:color="auto" w:fill="FFFFFF"/>
        <w:spacing w:before="100" w:beforeAutospacing="1" w:after="0"/>
        <w:rPr>
          <w:rFonts w:cs="Arial"/>
          <w:szCs w:val="20"/>
        </w:rPr>
      </w:pPr>
      <w:r w:rsidRPr="00A0566B">
        <w:rPr>
          <w:rFonts w:cs="Arial"/>
          <w:szCs w:val="20"/>
        </w:rPr>
        <w:t>Jesus falls the second time</w:t>
      </w:r>
    </w:p>
    <w:p w:rsidR="00A0566B" w:rsidRPr="00A0566B" w:rsidRDefault="00A0566B" w:rsidP="00910AE9">
      <w:pPr>
        <w:numPr>
          <w:ilvl w:val="1"/>
          <w:numId w:val="27"/>
        </w:numPr>
        <w:shd w:val="clear" w:color="auto" w:fill="FFFFFF"/>
        <w:spacing w:before="100" w:beforeAutospacing="1" w:after="0"/>
        <w:rPr>
          <w:rFonts w:cs="Arial"/>
          <w:szCs w:val="20"/>
        </w:rPr>
      </w:pPr>
      <w:r w:rsidRPr="00A0566B">
        <w:rPr>
          <w:rFonts w:cs="Arial"/>
          <w:szCs w:val="20"/>
        </w:rPr>
        <w:t>Jesus meets the women of Jerusalem</w:t>
      </w:r>
    </w:p>
    <w:p w:rsidR="00A0566B" w:rsidRPr="00A0566B" w:rsidRDefault="00A0566B" w:rsidP="00910AE9">
      <w:pPr>
        <w:numPr>
          <w:ilvl w:val="1"/>
          <w:numId w:val="27"/>
        </w:numPr>
        <w:shd w:val="clear" w:color="auto" w:fill="FFFFFF"/>
        <w:spacing w:before="100" w:beforeAutospacing="1" w:after="0"/>
        <w:rPr>
          <w:rFonts w:cs="Arial"/>
          <w:szCs w:val="20"/>
        </w:rPr>
      </w:pPr>
      <w:r w:rsidRPr="00A0566B">
        <w:rPr>
          <w:rFonts w:cs="Arial"/>
          <w:szCs w:val="20"/>
        </w:rPr>
        <w:t>Jesus falls the third time</w:t>
      </w:r>
    </w:p>
    <w:p w:rsidR="00A0566B" w:rsidRPr="00A0566B" w:rsidRDefault="00A0566B" w:rsidP="00910AE9">
      <w:pPr>
        <w:numPr>
          <w:ilvl w:val="1"/>
          <w:numId w:val="27"/>
        </w:numPr>
        <w:shd w:val="clear" w:color="auto" w:fill="FFFFFF"/>
        <w:spacing w:before="100" w:beforeAutospacing="1" w:after="0"/>
        <w:rPr>
          <w:rFonts w:cs="Arial"/>
          <w:szCs w:val="20"/>
        </w:rPr>
      </w:pPr>
      <w:r w:rsidRPr="00A0566B">
        <w:rPr>
          <w:rFonts w:cs="Arial"/>
          <w:szCs w:val="20"/>
        </w:rPr>
        <w:t>Jesus is stripped of his garments</w:t>
      </w:r>
    </w:p>
    <w:p w:rsidR="00A0566B" w:rsidRPr="00A0566B" w:rsidRDefault="007C3536" w:rsidP="00910AE9">
      <w:pPr>
        <w:numPr>
          <w:ilvl w:val="1"/>
          <w:numId w:val="27"/>
        </w:numPr>
        <w:shd w:val="clear" w:color="auto" w:fill="FFFFFF"/>
        <w:spacing w:before="100" w:beforeAutospacing="1" w:after="0"/>
        <w:rPr>
          <w:rFonts w:cs="Arial"/>
          <w:szCs w:val="20"/>
        </w:rPr>
      </w:pPr>
      <w:hyperlink r:id="rId15" w:tooltip="Crucifixion of Jesus" w:history="1">
        <w:r w:rsidR="00A0566B" w:rsidRPr="00A0566B">
          <w:rPr>
            <w:rStyle w:val="Hyperlink"/>
            <w:rFonts w:cs="Arial"/>
            <w:color w:val="auto"/>
            <w:szCs w:val="20"/>
            <w:u w:val="none"/>
          </w:rPr>
          <w:t>Crucifixion</w:t>
        </w:r>
      </w:hyperlink>
      <w:r w:rsidR="00A0566B" w:rsidRPr="00A0566B">
        <w:rPr>
          <w:rFonts w:cs="Arial"/>
          <w:szCs w:val="20"/>
        </w:rPr>
        <w:t>: Jesus is nailed to the cross</w:t>
      </w:r>
    </w:p>
    <w:p w:rsidR="00A0566B" w:rsidRPr="00A0566B" w:rsidRDefault="00A0566B" w:rsidP="00910AE9">
      <w:pPr>
        <w:numPr>
          <w:ilvl w:val="1"/>
          <w:numId w:val="27"/>
        </w:numPr>
        <w:shd w:val="clear" w:color="auto" w:fill="FFFFFF"/>
        <w:spacing w:before="100" w:beforeAutospacing="1" w:after="0"/>
        <w:rPr>
          <w:rFonts w:cs="Arial"/>
          <w:szCs w:val="20"/>
        </w:rPr>
      </w:pPr>
      <w:r w:rsidRPr="00A0566B">
        <w:rPr>
          <w:rFonts w:cs="Arial"/>
          <w:szCs w:val="20"/>
        </w:rPr>
        <w:lastRenderedPageBreak/>
        <w:t>Jesus dies on the cross</w:t>
      </w:r>
    </w:p>
    <w:p w:rsidR="00A0566B" w:rsidRDefault="00A0566B" w:rsidP="00910AE9">
      <w:pPr>
        <w:numPr>
          <w:ilvl w:val="1"/>
          <w:numId w:val="27"/>
        </w:numPr>
        <w:shd w:val="clear" w:color="auto" w:fill="FFFFFF"/>
        <w:spacing w:before="100" w:beforeAutospacing="1" w:after="0"/>
        <w:rPr>
          <w:rFonts w:cs="Arial"/>
          <w:szCs w:val="20"/>
        </w:rPr>
      </w:pPr>
      <w:r w:rsidRPr="00A0566B">
        <w:rPr>
          <w:rFonts w:cs="Arial"/>
          <w:szCs w:val="20"/>
        </w:rPr>
        <w:t xml:space="preserve">Jesus is taken down from the cross </w:t>
      </w:r>
    </w:p>
    <w:p w:rsidR="00A0566B" w:rsidRPr="00A0566B" w:rsidRDefault="00A0566B" w:rsidP="00910AE9">
      <w:pPr>
        <w:pStyle w:val="NoSpacing"/>
        <w:numPr>
          <w:ilvl w:val="1"/>
          <w:numId w:val="27"/>
        </w:numPr>
      </w:pPr>
      <w:r>
        <w:t>Jesus is laid in the tomb.</w:t>
      </w:r>
    </w:p>
    <w:p w:rsidR="003237B5" w:rsidRDefault="003237B5" w:rsidP="002E3923">
      <w:pPr>
        <w:pStyle w:val="NoSpacing"/>
        <w:jc w:val="both"/>
      </w:pPr>
    </w:p>
    <w:p w:rsidR="00A0566B" w:rsidRDefault="00A0566B" w:rsidP="00A0566B">
      <w:pPr>
        <w:pStyle w:val="Section"/>
      </w:pPr>
      <w:r>
        <w:t>Some Traditional Prayers</w:t>
      </w:r>
    </w:p>
    <w:p w:rsidR="00A0566B" w:rsidRDefault="00A0566B" w:rsidP="00910AE9">
      <w:pPr>
        <w:pStyle w:val="Text"/>
        <w:numPr>
          <w:ilvl w:val="0"/>
          <w:numId w:val="28"/>
        </w:numPr>
      </w:pPr>
      <w:r w:rsidRPr="00A0566B">
        <w:rPr>
          <w:b/>
        </w:rPr>
        <w:t>Novena</w:t>
      </w:r>
      <w:r>
        <w:t xml:space="preserve"> is personal devotion in which a prayer is offered over nine intervals.</w:t>
      </w:r>
    </w:p>
    <w:p w:rsidR="00A0566B" w:rsidRDefault="00A0566B" w:rsidP="00910AE9">
      <w:pPr>
        <w:pStyle w:val="Text"/>
        <w:numPr>
          <w:ilvl w:val="1"/>
          <w:numId w:val="28"/>
        </w:numPr>
      </w:pPr>
      <w:r w:rsidRPr="00A0566B">
        <w:t xml:space="preserve">Interval </w:t>
      </w:r>
      <w:r>
        <w:t>might be nine consecutive days, once a week for nine weeks, for example.</w:t>
      </w:r>
    </w:p>
    <w:p w:rsidR="00A0566B" w:rsidRDefault="00A0566B" w:rsidP="00910AE9">
      <w:pPr>
        <w:pStyle w:val="Text"/>
        <w:numPr>
          <w:ilvl w:val="1"/>
          <w:numId w:val="28"/>
        </w:numPr>
      </w:pPr>
      <w:r>
        <w:t xml:space="preserve">A novena is typically prayed for a particular </w:t>
      </w:r>
      <w:r w:rsidR="00BD2771">
        <w:t xml:space="preserve">cause or to honor a saint or some aspect of the Divine. </w:t>
      </w:r>
      <w:r w:rsidR="00BD2771">
        <w:rPr>
          <w:i/>
        </w:rPr>
        <w:t>Sacred Heart of Jesus</w:t>
      </w:r>
    </w:p>
    <w:p w:rsidR="00BD2771" w:rsidRDefault="00BD2771" w:rsidP="00910AE9">
      <w:pPr>
        <w:pStyle w:val="Text"/>
        <w:numPr>
          <w:ilvl w:val="1"/>
          <w:numId w:val="28"/>
        </w:numPr>
      </w:pPr>
      <w:r>
        <w:t>The practice dates back to the 17</w:t>
      </w:r>
      <w:r w:rsidRPr="00BD2771">
        <w:rPr>
          <w:vertAlign w:val="superscript"/>
        </w:rPr>
        <w:t>th</w:t>
      </w:r>
      <w:r>
        <w:t xml:space="preserve"> century.</w:t>
      </w:r>
    </w:p>
    <w:p w:rsidR="00BD2771" w:rsidRPr="00A0566B" w:rsidRDefault="00BD2771" w:rsidP="00910AE9">
      <w:pPr>
        <w:pStyle w:val="Text"/>
        <w:numPr>
          <w:ilvl w:val="1"/>
          <w:numId w:val="28"/>
        </w:numPr>
      </w:pPr>
      <w:r>
        <w:t xml:space="preserve">The number nine refers to the number </w:t>
      </w:r>
      <w:proofErr w:type="spellStart"/>
      <w:r>
        <w:t>of.days</w:t>
      </w:r>
      <w:proofErr w:type="spellEnd"/>
      <w:r>
        <w:t xml:space="preserve"> that Mary and the apostles awaited the Holy Spirit on Pentecost after Jesus ascension.</w:t>
      </w:r>
    </w:p>
    <w:p w:rsidR="00BD2771" w:rsidRPr="002517FA" w:rsidRDefault="00BD2771" w:rsidP="00910AE9">
      <w:pPr>
        <w:pStyle w:val="NoSpacing"/>
        <w:numPr>
          <w:ilvl w:val="0"/>
          <w:numId w:val="28"/>
        </w:numPr>
        <w:jc w:val="both"/>
      </w:pPr>
      <w:r w:rsidRPr="00BD2771">
        <w:rPr>
          <w:b/>
        </w:rPr>
        <w:t>Litany</w:t>
      </w:r>
      <w:r>
        <w:t xml:space="preserve"> is a prayer said in alteration or as a petition and a response.  Five litanies have been approved by the Church for public devotions. </w:t>
      </w:r>
      <w:r>
        <w:rPr>
          <w:i/>
        </w:rPr>
        <w:t>Litany of Loreto (Blessed Virgin) Litany of the Holy Name, Litany of the Saints, Litany of the Sacred Heart, Litany of St. Joseph.</w:t>
      </w:r>
    </w:p>
    <w:p w:rsidR="002517FA" w:rsidRDefault="002517FA" w:rsidP="002517FA">
      <w:pPr>
        <w:pStyle w:val="NoSpacing"/>
        <w:jc w:val="both"/>
      </w:pPr>
    </w:p>
    <w:p w:rsidR="002517FA" w:rsidRPr="002517FA" w:rsidRDefault="002517FA" w:rsidP="002517FA">
      <w:pPr>
        <w:pStyle w:val="Section"/>
      </w:pPr>
      <w:r>
        <w:t>Lectio Divina</w:t>
      </w:r>
    </w:p>
    <w:p w:rsidR="002517FA" w:rsidRDefault="002517FA" w:rsidP="00910AE9">
      <w:pPr>
        <w:pStyle w:val="NoSpacing"/>
        <w:numPr>
          <w:ilvl w:val="0"/>
          <w:numId w:val="29"/>
        </w:numPr>
        <w:jc w:val="both"/>
      </w:pPr>
      <w:r>
        <w:rPr>
          <w:b/>
        </w:rPr>
        <w:t xml:space="preserve">Lectio Divina </w:t>
      </w:r>
      <w:r>
        <w:t xml:space="preserve">refers to an ancient personal devotion centering on the Sacred Scriptures.  </w:t>
      </w:r>
    </w:p>
    <w:p w:rsidR="002517FA" w:rsidRDefault="002517FA" w:rsidP="00910AE9">
      <w:pPr>
        <w:pStyle w:val="NoSpacing"/>
        <w:numPr>
          <w:ilvl w:val="1"/>
          <w:numId w:val="29"/>
        </w:numPr>
        <w:jc w:val="both"/>
      </w:pPr>
      <w:r w:rsidRPr="002517FA">
        <w:t>Its history</w:t>
      </w:r>
      <w:r>
        <w:t xml:space="preserve"> dates back to the </w:t>
      </w:r>
      <w:proofErr w:type="spellStart"/>
      <w:r>
        <w:t>the</w:t>
      </w:r>
      <w:proofErr w:type="spellEnd"/>
      <w:r>
        <w:t xml:space="preserve"> patristic father Origen in the 3</w:t>
      </w:r>
      <w:r w:rsidRPr="002517FA">
        <w:rPr>
          <w:vertAlign w:val="superscript"/>
        </w:rPr>
        <w:t>rd</w:t>
      </w:r>
      <w:r>
        <w:t xml:space="preserve"> century.</w:t>
      </w:r>
    </w:p>
    <w:p w:rsidR="002517FA" w:rsidRDefault="002517FA" w:rsidP="00910AE9">
      <w:pPr>
        <w:pStyle w:val="NoSpacing"/>
        <w:numPr>
          <w:ilvl w:val="1"/>
          <w:numId w:val="29"/>
        </w:numPr>
        <w:jc w:val="both"/>
      </w:pPr>
      <w:r>
        <w:t xml:space="preserve">It became one of the cornerstone of Benedictine life (along with </w:t>
      </w:r>
      <w:r w:rsidR="006F7753">
        <w:t>manual labor and worship of God)</w:t>
      </w:r>
    </w:p>
    <w:p w:rsidR="006F7753" w:rsidRDefault="006F7753" w:rsidP="00910AE9">
      <w:pPr>
        <w:pStyle w:val="NoSpacing"/>
        <w:numPr>
          <w:ilvl w:val="1"/>
          <w:numId w:val="29"/>
        </w:numPr>
        <w:jc w:val="both"/>
      </w:pPr>
      <w:r>
        <w:t xml:space="preserve">The present four step model was set by a Carthusian monk named </w:t>
      </w:r>
      <w:proofErr w:type="spellStart"/>
      <w:r>
        <w:t>Guigo</w:t>
      </w:r>
      <w:proofErr w:type="spellEnd"/>
      <w:r>
        <w:t xml:space="preserve"> II by the end of the 12</w:t>
      </w:r>
      <w:r w:rsidRPr="006F7753">
        <w:rPr>
          <w:vertAlign w:val="superscript"/>
        </w:rPr>
        <w:t>th</w:t>
      </w:r>
      <w:r>
        <w:t xml:space="preserve"> century.</w:t>
      </w:r>
    </w:p>
    <w:p w:rsidR="006F7753" w:rsidRDefault="006F7753" w:rsidP="00910AE9">
      <w:pPr>
        <w:pStyle w:val="NoSpacing"/>
        <w:numPr>
          <w:ilvl w:val="1"/>
          <w:numId w:val="29"/>
        </w:numPr>
        <w:jc w:val="both"/>
      </w:pPr>
      <w:r>
        <w:t>The practice has been popular among many Catholics and endorsed by saints throughout the history of the church.</w:t>
      </w:r>
    </w:p>
    <w:p w:rsidR="006F7753" w:rsidRDefault="006F7753" w:rsidP="00910AE9">
      <w:pPr>
        <w:pStyle w:val="NoSpacing"/>
        <w:numPr>
          <w:ilvl w:val="0"/>
          <w:numId w:val="29"/>
        </w:numPr>
        <w:jc w:val="both"/>
      </w:pPr>
      <w:r>
        <w:t>Lectio Divina Steps</w:t>
      </w:r>
    </w:p>
    <w:p w:rsidR="006F7753" w:rsidRDefault="00CB4BAB" w:rsidP="00910AE9">
      <w:pPr>
        <w:pStyle w:val="NoSpacing"/>
        <w:numPr>
          <w:ilvl w:val="1"/>
          <w:numId w:val="29"/>
        </w:numPr>
        <w:jc w:val="both"/>
      </w:pPr>
      <w:r>
        <w:t>Read—we carefully read a selection from Holy Scripture.</w:t>
      </w:r>
    </w:p>
    <w:p w:rsidR="00CB4BAB" w:rsidRDefault="00CB4BAB" w:rsidP="00910AE9">
      <w:pPr>
        <w:pStyle w:val="NoSpacing"/>
        <w:numPr>
          <w:ilvl w:val="1"/>
          <w:numId w:val="29"/>
        </w:numPr>
        <w:jc w:val="both"/>
      </w:pPr>
      <w:r>
        <w:t>Meditate—we think about what we have read perhaps leading to ideas or insights.</w:t>
      </w:r>
    </w:p>
    <w:p w:rsidR="00CB4BAB" w:rsidRDefault="00CB4BAB" w:rsidP="00910AE9">
      <w:pPr>
        <w:pStyle w:val="NoSpacing"/>
        <w:numPr>
          <w:ilvl w:val="1"/>
          <w:numId w:val="29"/>
        </w:numPr>
        <w:jc w:val="both"/>
      </w:pPr>
      <w:r>
        <w:t>Pray—we set aside our thoughts and pray from the depths of our heart.</w:t>
      </w:r>
    </w:p>
    <w:p w:rsidR="00CB4BAB" w:rsidRPr="002517FA" w:rsidRDefault="00CB4BAB" w:rsidP="00910AE9">
      <w:pPr>
        <w:pStyle w:val="NoSpacing"/>
        <w:numPr>
          <w:ilvl w:val="1"/>
          <w:numId w:val="29"/>
        </w:numPr>
        <w:jc w:val="both"/>
      </w:pPr>
      <w:r>
        <w:t>Contemplate—we let go of words, ideas, and insights and simple be with God.</w:t>
      </w:r>
    </w:p>
    <w:p w:rsidR="00A0566B" w:rsidRDefault="00A0566B" w:rsidP="002E3923">
      <w:pPr>
        <w:pStyle w:val="NoSpacing"/>
        <w:jc w:val="both"/>
      </w:pPr>
    </w:p>
    <w:p w:rsidR="007C3536" w:rsidRDefault="007C3536" w:rsidP="002E3923">
      <w:pPr>
        <w:pStyle w:val="NoSpacing"/>
        <w:jc w:val="both"/>
      </w:pPr>
    </w:p>
    <w:p w:rsidR="007C3536" w:rsidRDefault="007C3536" w:rsidP="002E3923">
      <w:pPr>
        <w:pStyle w:val="NoSpacing"/>
        <w:jc w:val="both"/>
      </w:pPr>
    </w:p>
    <w:p w:rsidR="007C3536" w:rsidRDefault="007C3536" w:rsidP="002E3923">
      <w:pPr>
        <w:pStyle w:val="NoSpacing"/>
        <w:jc w:val="both"/>
      </w:pPr>
    </w:p>
    <w:p w:rsidR="007C3536" w:rsidRDefault="007C3536" w:rsidP="002E3923">
      <w:pPr>
        <w:pStyle w:val="NoSpacing"/>
        <w:jc w:val="both"/>
      </w:pPr>
    </w:p>
    <w:p w:rsidR="00A0566B" w:rsidRDefault="007E1E20" w:rsidP="007E1E20">
      <w:pPr>
        <w:pStyle w:val="Section"/>
      </w:pPr>
      <w:r>
        <w:lastRenderedPageBreak/>
        <w:t>Some Holy Things</w:t>
      </w:r>
    </w:p>
    <w:p w:rsidR="007E1E20" w:rsidRDefault="007E1E20" w:rsidP="00910AE9">
      <w:pPr>
        <w:pStyle w:val="Text"/>
        <w:numPr>
          <w:ilvl w:val="0"/>
          <w:numId w:val="30"/>
        </w:numPr>
      </w:pPr>
      <w:r>
        <w:t xml:space="preserve">Candles are blessed for liturgical purposes.  </w:t>
      </w:r>
    </w:p>
    <w:p w:rsidR="007E1E20" w:rsidRDefault="007E1E20" w:rsidP="00910AE9">
      <w:pPr>
        <w:pStyle w:val="Text"/>
        <w:numPr>
          <w:ilvl w:val="1"/>
          <w:numId w:val="30"/>
        </w:numPr>
      </w:pPr>
      <w:r>
        <w:t>The Church prescribes that the candles be made of quality natural ingredients.</w:t>
      </w:r>
    </w:p>
    <w:p w:rsidR="007E1E20" w:rsidRDefault="007E1E20" w:rsidP="00910AE9">
      <w:pPr>
        <w:pStyle w:val="Text"/>
        <w:numPr>
          <w:ilvl w:val="1"/>
          <w:numId w:val="30"/>
        </w:numPr>
      </w:pPr>
      <w:r>
        <w:t>The flame is symbolic of Christ, the light unto the world.</w:t>
      </w:r>
    </w:p>
    <w:p w:rsidR="007E1E20" w:rsidRDefault="007E1E20" w:rsidP="00910AE9">
      <w:pPr>
        <w:pStyle w:val="Text"/>
        <w:numPr>
          <w:ilvl w:val="0"/>
          <w:numId w:val="30"/>
        </w:numPr>
      </w:pPr>
      <w:r>
        <w:t>Holy Oils are used to anoint in the context of various liturgical ceremonies.</w:t>
      </w:r>
    </w:p>
    <w:p w:rsidR="007E1E20" w:rsidRDefault="007E1E20" w:rsidP="00910AE9">
      <w:pPr>
        <w:pStyle w:val="Text"/>
        <w:numPr>
          <w:ilvl w:val="1"/>
          <w:numId w:val="30"/>
        </w:numPr>
      </w:pPr>
      <w:r>
        <w:t>Oil of Catechumens is made of pure oil and used to anoint those who are seeking to become Catholic.</w:t>
      </w:r>
    </w:p>
    <w:p w:rsidR="007E1E20" w:rsidRDefault="007E1E20" w:rsidP="00910AE9">
      <w:pPr>
        <w:pStyle w:val="Text"/>
        <w:numPr>
          <w:ilvl w:val="1"/>
          <w:numId w:val="30"/>
        </w:numPr>
      </w:pPr>
      <w:r>
        <w:t>Oil of the Sick is made of pure olive oil and used in the sacrament of the Anointing of the Sick.</w:t>
      </w:r>
    </w:p>
    <w:p w:rsidR="007E1E20" w:rsidRDefault="007E1E20" w:rsidP="00910AE9">
      <w:pPr>
        <w:pStyle w:val="Text"/>
        <w:numPr>
          <w:ilvl w:val="1"/>
          <w:numId w:val="30"/>
        </w:numPr>
      </w:pPr>
      <w:r>
        <w:t>Holy Chrism is made of pure olive oil and a dash of balsam and is used in the sacraments of Baptism, Confirmation, and Holy Orders.</w:t>
      </w:r>
    </w:p>
    <w:p w:rsidR="007E1E20" w:rsidRDefault="005019C5" w:rsidP="00910AE9">
      <w:pPr>
        <w:pStyle w:val="Text"/>
        <w:numPr>
          <w:ilvl w:val="0"/>
          <w:numId w:val="30"/>
        </w:numPr>
      </w:pPr>
      <w:r>
        <w:t>Holy Water refers to water blessed for liturgical purposes.</w:t>
      </w:r>
    </w:p>
    <w:p w:rsidR="005019C5" w:rsidRDefault="005019C5" w:rsidP="00910AE9">
      <w:pPr>
        <w:pStyle w:val="Text"/>
        <w:numPr>
          <w:ilvl w:val="1"/>
          <w:numId w:val="30"/>
        </w:numPr>
      </w:pPr>
      <w:r>
        <w:t>Ordinary Holy Water has a bit of salt added as a preservative and used in fonts at the doors of the church or chapel.</w:t>
      </w:r>
    </w:p>
    <w:p w:rsidR="005019C5" w:rsidRDefault="005019C5" w:rsidP="00910AE9">
      <w:pPr>
        <w:pStyle w:val="Text"/>
        <w:numPr>
          <w:ilvl w:val="1"/>
          <w:numId w:val="30"/>
        </w:numPr>
      </w:pPr>
      <w:r>
        <w:t>Baptismal font water has a dash of Holy Chrism and Oil of the Catechumens added.</w:t>
      </w:r>
    </w:p>
    <w:p w:rsidR="005019C5" w:rsidRPr="00521E84" w:rsidRDefault="00521E84" w:rsidP="00910AE9">
      <w:pPr>
        <w:pStyle w:val="Text"/>
        <w:numPr>
          <w:ilvl w:val="1"/>
          <w:numId w:val="30"/>
        </w:numPr>
      </w:pPr>
      <w:r>
        <w:t xml:space="preserve">Gregorian water is </w:t>
      </w:r>
      <w:r>
        <w:rPr>
          <w:color w:val="000000"/>
        </w:rPr>
        <w:t>used in the ceremony for the consecration of a church. It contains wine, salt, and ashes and requires a special formula for its blessing. The name comes from the fact that its use was prescribed by Pope St. Gregory I.</w:t>
      </w:r>
    </w:p>
    <w:p w:rsidR="00521E84" w:rsidRPr="00521E84" w:rsidRDefault="00521E84" w:rsidP="00910AE9">
      <w:pPr>
        <w:pStyle w:val="Text"/>
        <w:numPr>
          <w:ilvl w:val="1"/>
          <w:numId w:val="30"/>
        </w:numPr>
      </w:pPr>
      <w:r>
        <w:rPr>
          <w:color w:val="000000"/>
        </w:rPr>
        <w:t>Easter water refer to water solemnly blessed on Holy Saturday by the bishop. It the base for baptismal water.</w:t>
      </w:r>
    </w:p>
    <w:p w:rsidR="00521E84" w:rsidRPr="00521E84" w:rsidRDefault="00521E84" w:rsidP="00910AE9">
      <w:pPr>
        <w:pStyle w:val="Text"/>
        <w:numPr>
          <w:ilvl w:val="0"/>
          <w:numId w:val="30"/>
        </w:numPr>
      </w:pPr>
      <w:r>
        <w:rPr>
          <w:color w:val="000000"/>
        </w:rPr>
        <w:t xml:space="preserve">Incense refers to resins that are burned as part of a liturgical service.  </w:t>
      </w:r>
    </w:p>
    <w:p w:rsidR="00521E84" w:rsidRPr="00521E84" w:rsidRDefault="00521E84" w:rsidP="00910AE9">
      <w:pPr>
        <w:pStyle w:val="Text"/>
        <w:numPr>
          <w:ilvl w:val="1"/>
          <w:numId w:val="30"/>
        </w:numPr>
      </w:pPr>
      <w:r>
        <w:rPr>
          <w:color w:val="000000"/>
        </w:rPr>
        <w:t>It emits a fragrance that helps to create a sacred environment.</w:t>
      </w:r>
    </w:p>
    <w:p w:rsidR="00521E84" w:rsidRDefault="00521E84" w:rsidP="00910AE9">
      <w:pPr>
        <w:pStyle w:val="Text"/>
        <w:numPr>
          <w:ilvl w:val="1"/>
          <w:numId w:val="30"/>
        </w:numPr>
      </w:pPr>
      <w:r>
        <w:t>The rising smoke is symbolic of prayers going up to God.</w:t>
      </w:r>
    </w:p>
    <w:p w:rsidR="00C13EF4" w:rsidRDefault="00C13EF4" w:rsidP="00C13EF4">
      <w:pPr>
        <w:pStyle w:val="Text"/>
      </w:pPr>
    </w:p>
    <w:p w:rsidR="007C3536" w:rsidRDefault="007C3536" w:rsidP="00C13EF4">
      <w:pPr>
        <w:pStyle w:val="Text"/>
      </w:pPr>
    </w:p>
    <w:p w:rsidR="007C3536" w:rsidRDefault="007C3536" w:rsidP="00C13EF4">
      <w:pPr>
        <w:pStyle w:val="Text"/>
      </w:pPr>
    </w:p>
    <w:p w:rsidR="007C3536" w:rsidRDefault="007C3536" w:rsidP="00C13EF4">
      <w:pPr>
        <w:pStyle w:val="Text"/>
      </w:pPr>
    </w:p>
    <w:p w:rsidR="007C3536" w:rsidRDefault="007C3536" w:rsidP="00C13EF4">
      <w:pPr>
        <w:pStyle w:val="Text"/>
      </w:pPr>
    </w:p>
    <w:p w:rsidR="007C3536" w:rsidRDefault="007C3536" w:rsidP="00C13EF4">
      <w:pPr>
        <w:pStyle w:val="Text"/>
      </w:pPr>
    </w:p>
    <w:p w:rsidR="007C3536" w:rsidRDefault="007C3536" w:rsidP="00C13EF4">
      <w:pPr>
        <w:pStyle w:val="Text"/>
      </w:pPr>
    </w:p>
    <w:p w:rsidR="007C3536" w:rsidRDefault="007C3536" w:rsidP="00C13EF4">
      <w:pPr>
        <w:pStyle w:val="Text"/>
      </w:pPr>
    </w:p>
    <w:p w:rsidR="007C3536" w:rsidRDefault="007C3536" w:rsidP="00C13EF4">
      <w:pPr>
        <w:pStyle w:val="Text"/>
      </w:pPr>
    </w:p>
    <w:p w:rsidR="007C3536" w:rsidRDefault="007C3536" w:rsidP="00C13EF4">
      <w:pPr>
        <w:pStyle w:val="Text"/>
      </w:pPr>
    </w:p>
    <w:p w:rsidR="007C3536" w:rsidRDefault="007C3536" w:rsidP="00C13EF4">
      <w:pPr>
        <w:pStyle w:val="Text"/>
      </w:pPr>
    </w:p>
    <w:p w:rsidR="007C3536" w:rsidRDefault="007C3536" w:rsidP="00C13EF4">
      <w:pPr>
        <w:pStyle w:val="Text"/>
      </w:pPr>
    </w:p>
    <w:p w:rsidR="00C13EF4" w:rsidRDefault="00C13EF4" w:rsidP="00C13EF4">
      <w:pPr>
        <w:pStyle w:val="Section"/>
      </w:pPr>
      <w:r>
        <w:lastRenderedPageBreak/>
        <w:t>Medals and Scapulars</w:t>
      </w:r>
    </w:p>
    <w:p w:rsidR="00521E84" w:rsidRDefault="00521E84" w:rsidP="00C13EF4">
      <w:pPr>
        <w:pStyle w:val="Text"/>
        <w:numPr>
          <w:ilvl w:val="0"/>
          <w:numId w:val="48"/>
        </w:numPr>
      </w:pPr>
      <w:r>
        <w:t>Medals refer to coin-size emblems that hold the image of Jesus, the Blessed Mother, or a saint.</w:t>
      </w:r>
    </w:p>
    <w:p w:rsidR="00521E84" w:rsidRDefault="00521E84" w:rsidP="00C13EF4">
      <w:pPr>
        <w:pStyle w:val="Text"/>
        <w:numPr>
          <w:ilvl w:val="1"/>
          <w:numId w:val="48"/>
        </w:numPr>
      </w:pPr>
      <w:r>
        <w:t>They signify ones commitment to Christ and the Christian life.</w:t>
      </w:r>
    </w:p>
    <w:p w:rsidR="00521E84" w:rsidRDefault="00521E84" w:rsidP="00C13EF4">
      <w:pPr>
        <w:pStyle w:val="Text"/>
        <w:numPr>
          <w:ilvl w:val="1"/>
          <w:numId w:val="48"/>
        </w:numPr>
      </w:pPr>
      <w:r>
        <w:t>They are intended to inspire prayer and devotion.</w:t>
      </w:r>
    </w:p>
    <w:p w:rsidR="0036476C" w:rsidRDefault="0036476C" w:rsidP="00C13EF4">
      <w:pPr>
        <w:pStyle w:val="Text"/>
        <w:numPr>
          <w:ilvl w:val="0"/>
          <w:numId w:val="48"/>
        </w:numPr>
      </w:pPr>
      <w:r>
        <w:t>Scapular refers to a garment (real or symbolic) worn as a symbol of devotion.</w:t>
      </w:r>
    </w:p>
    <w:p w:rsidR="0036476C" w:rsidRDefault="0036476C" w:rsidP="00C13EF4">
      <w:pPr>
        <w:pStyle w:val="Text"/>
        <w:numPr>
          <w:ilvl w:val="1"/>
          <w:numId w:val="48"/>
        </w:numPr>
      </w:pPr>
      <w:r>
        <w:t>A monastic scapular is a sleeveless garment with an opening for the head, worn on the shoulders.</w:t>
      </w:r>
    </w:p>
    <w:p w:rsidR="00C13EF4" w:rsidRDefault="0036476C" w:rsidP="00C13EF4">
      <w:pPr>
        <w:pStyle w:val="Text"/>
        <w:numPr>
          <w:ilvl w:val="1"/>
          <w:numId w:val="48"/>
        </w:numPr>
      </w:pPr>
      <w:r>
        <w:t xml:space="preserve">A devotional scapular consists of two small rectangular pieces of woolen cloth joined by tapes and worn over the shoulders. </w:t>
      </w:r>
    </w:p>
    <w:p w:rsidR="0036476C" w:rsidRDefault="0036476C" w:rsidP="00C13EF4">
      <w:pPr>
        <w:pStyle w:val="Text"/>
        <w:numPr>
          <w:ilvl w:val="0"/>
          <w:numId w:val="48"/>
        </w:numPr>
      </w:pPr>
      <w:r>
        <w:t>There are eighteen scapulars approved by the Church.</w:t>
      </w:r>
    </w:p>
    <w:p w:rsidR="00C13EF4" w:rsidRPr="00C13EF4" w:rsidRDefault="00C13EF4" w:rsidP="00C13EF4">
      <w:pPr>
        <w:pStyle w:val="Text"/>
        <w:numPr>
          <w:ilvl w:val="0"/>
          <w:numId w:val="47"/>
        </w:numPr>
      </w:pPr>
      <w:r w:rsidRPr="00C13EF4">
        <w:t>The White </w:t>
      </w:r>
      <w:hyperlink r:id="rId16" w:tooltip="Scapular of the Most Blessed Trinity" w:history="1">
        <w:r w:rsidRPr="00C13EF4">
          <w:rPr>
            <w:rStyle w:val="Hyperlink"/>
            <w:color w:val="auto"/>
            <w:u w:val="none"/>
          </w:rPr>
          <w:t>Scapular of the Most Blessed Trinity</w:t>
        </w:r>
      </w:hyperlink>
      <w:r w:rsidRPr="00C13EF4">
        <w:t> (1193)</w:t>
      </w:r>
    </w:p>
    <w:p w:rsidR="00C13EF4" w:rsidRPr="00C13EF4" w:rsidRDefault="00C13EF4" w:rsidP="00C13EF4">
      <w:pPr>
        <w:pStyle w:val="Text"/>
        <w:numPr>
          <w:ilvl w:val="0"/>
          <w:numId w:val="47"/>
        </w:numPr>
      </w:pPr>
      <w:r w:rsidRPr="00C13EF4">
        <w:t>The White </w:t>
      </w:r>
      <w:hyperlink r:id="rId17" w:tooltip="Scapular of Our Lady of Ransom" w:history="1">
        <w:r w:rsidRPr="00C13EF4">
          <w:rPr>
            <w:rStyle w:val="Hyperlink"/>
            <w:color w:val="auto"/>
            <w:u w:val="none"/>
          </w:rPr>
          <w:t>Scapular of Our Lady of Ransom</w:t>
        </w:r>
      </w:hyperlink>
      <w:r w:rsidRPr="00C13EF4">
        <w:t> (1218)</w:t>
      </w:r>
    </w:p>
    <w:p w:rsidR="00C13EF4" w:rsidRPr="00C13EF4" w:rsidRDefault="00C13EF4" w:rsidP="00C13EF4">
      <w:pPr>
        <w:pStyle w:val="Text"/>
        <w:numPr>
          <w:ilvl w:val="0"/>
          <w:numId w:val="47"/>
        </w:numPr>
      </w:pPr>
      <w:r w:rsidRPr="00C13EF4">
        <w:t>The Brown </w:t>
      </w:r>
      <w:hyperlink r:id="rId18" w:tooltip="Scapular of Our Lady of Mount Carmel" w:history="1">
        <w:r w:rsidRPr="00C13EF4">
          <w:rPr>
            <w:rStyle w:val="Hyperlink"/>
            <w:color w:val="auto"/>
            <w:u w:val="none"/>
          </w:rPr>
          <w:t>Scapular of Our Lady of Mount Carmel</w:t>
        </w:r>
      </w:hyperlink>
      <w:r w:rsidRPr="00C13EF4">
        <w:t> (1250)</w:t>
      </w:r>
    </w:p>
    <w:p w:rsidR="00C13EF4" w:rsidRPr="00C13EF4" w:rsidRDefault="00C13EF4" w:rsidP="00C13EF4">
      <w:pPr>
        <w:pStyle w:val="Text"/>
        <w:numPr>
          <w:ilvl w:val="0"/>
          <w:numId w:val="47"/>
        </w:numPr>
      </w:pPr>
      <w:r w:rsidRPr="00C13EF4">
        <w:t>The Black </w:t>
      </w:r>
      <w:hyperlink r:id="rId19" w:tooltip="Scapular of the Seven Sorrows of Mary" w:history="1">
        <w:r w:rsidRPr="00C13EF4">
          <w:rPr>
            <w:rStyle w:val="Hyperlink"/>
            <w:color w:val="auto"/>
            <w:u w:val="none"/>
          </w:rPr>
          <w:t>Scapular of the Seven Sorrows of Mary</w:t>
        </w:r>
      </w:hyperlink>
      <w:r w:rsidRPr="00C13EF4">
        <w:t> (1255)</w:t>
      </w:r>
    </w:p>
    <w:p w:rsidR="00C13EF4" w:rsidRPr="00C13EF4" w:rsidRDefault="00C13EF4" w:rsidP="00C13EF4">
      <w:pPr>
        <w:pStyle w:val="Text"/>
        <w:numPr>
          <w:ilvl w:val="0"/>
          <w:numId w:val="47"/>
        </w:numPr>
      </w:pPr>
      <w:r w:rsidRPr="00C13EF4">
        <w:t>The </w:t>
      </w:r>
      <w:hyperlink r:id="rId20" w:tooltip="Blue Scapular of the Immaculate Conception" w:history="1">
        <w:r w:rsidRPr="00C13EF4">
          <w:rPr>
            <w:rStyle w:val="Hyperlink"/>
            <w:color w:val="auto"/>
            <w:u w:val="none"/>
          </w:rPr>
          <w:t>Blue Scapular of the Immaculate Conception</w:t>
        </w:r>
      </w:hyperlink>
    </w:p>
    <w:p w:rsidR="00C13EF4" w:rsidRPr="00C13EF4" w:rsidRDefault="00C13EF4" w:rsidP="00C13EF4">
      <w:pPr>
        <w:pStyle w:val="Text"/>
        <w:numPr>
          <w:ilvl w:val="0"/>
          <w:numId w:val="47"/>
        </w:numPr>
      </w:pPr>
      <w:r w:rsidRPr="00C13EF4">
        <w:t>The Red </w:t>
      </w:r>
      <w:hyperlink r:id="rId21" w:tooltip="Scapular of the Most Precious Blood" w:history="1">
        <w:r w:rsidRPr="00C13EF4">
          <w:rPr>
            <w:rStyle w:val="Hyperlink"/>
            <w:color w:val="auto"/>
            <w:u w:val="none"/>
          </w:rPr>
          <w:t>Scapular of the Most Precious Blood</w:t>
        </w:r>
      </w:hyperlink>
    </w:p>
    <w:p w:rsidR="00C13EF4" w:rsidRPr="00C13EF4" w:rsidRDefault="00C13EF4" w:rsidP="00C13EF4">
      <w:pPr>
        <w:pStyle w:val="Text"/>
        <w:numPr>
          <w:ilvl w:val="0"/>
          <w:numId w:val="47"/>
        </w:numPr>
      </w:pPr>
      <w:r w:rsidRPr="00C13EF4">
        <w:t>The </w:t>
      </w:r>
      <w:hyperlink r:id="rId22" w:tooltip="Black Scapular of the Passion" w:history="1">
        <w:r w:rsidRPr="00C13EF4">
          <w:rPr>
            <w:rStyle w:val="Hyperlink"/>
            <w:color w:val="auto"/>
            <w:u w:val="none"/>
          </w:rPr>
          <w:t>Black Scapular of the Passion</w:t>
        </w:r>
      </w:hyperlink>
      <w:r w:rsidRPr="00C13EF4">
        <w:t> (1720)</w:t>
      </w:r>
    </w:p>
    <w:p w:rsidR="00C13EF4" w:rsidRPr="00C13EF4" w:rsidRDefault="00C13EF4" w:rsidP="00C13EF4">
      <w:pPr>
        <w:pStyle w:val="Text"/>
        <w:numPr>
          <w:ilvl w:val="0"/>
          <w:numId w:val="47"/>
        </w:numPr>
      </w:pPr>
      <w:r w:rsidRPr="00C13EF4">
        <w:t>The </w:t>
      </w:r>
      <w:hyperlink r:id="rId23" w:tooltip="Red Scapular of the Passion" w:history="1">
        <w:r w:rsidRPr="00C13EF4">
          <w:rPr>
            <w:rStyle w:val="Hyperlink"/>
            <w:color w:val="auto"/>
            <w:u w:val="none"/>
          </w:rPr>
          <w:t>Red Scapular of the Passion</w:t>
        </w:r>
      </w:hyperlink>
      <w:r w:rsidRPr="00C13EF4">
        <w:t> (1846)</w:t>
      </w:r>
    </w:p>
    <w:p w:rsidR="00C13EF4" w:rsidRPr="00C13EF4" w:rsidRDefault="00C13EF4" w:rsidP="00C13EF4">
      <w:pPr>
        <w:pStyle w:val="Text"/>
        <w:numPr>
          <w:ilvl w:val="0"/>
          <w:numId w:val="47"/>
        </w:numPr>
      </w:pPr>
      <w:r w:rsidRPr="00C13EF4">
        <w:t>The Black </w:t>
      </w:r>
      <w:hyperlink r:id="rId24" w:tooltip="Scapular of Help of the Sick" w:history="1">
        <w:r w:rsidRPr="00C13EF4">
          <w:rPr>
            <w:rStyle w:val="Hyperlink"/>
            <w:color w:val="auto"/>
            <w:u w:val="none"/>
          </w:rPr>
          <w:t>Scapular of Help of the Sick</w:t>
        </w:r>
      </w:hyperlink>
      <w:r w:rsidRPr="00C13EF4">
        <w:t> (1860)</w:t>
      </w:r>
    </w:p>
    <w:p w:rsidR="00C13EF4" w:rsidRPr="00C13EF4" w:rsidRDefault="00C13EF4" w:rsidP="00C13EF4">
      <w:pPr>
        <w:pStyle w:val="Text"/>
        <w:numPr>
          <w:ilvl w:val="0"/>
          <w:numId w:val="47"/>
        </w:numPr>
      </w:pPr>
      <w:r w:rsidRPr="00C13EF4">
        <w:t>The White </w:t>
      </w:r>
      <w:hyperlink r:id="rId25" w:tooltip="Scapular of the Immaculate Heart of Mary" w:history="1">
        <w:r w:rsidRPr="00C13EF4">
          <w:rPr>
            <w:rStyle w:val="Hyperlink"/>
            <w:color w:val="auto"/>
            <w:u w:val="none"/>
          </w:rPr>
          <w:t>Scapular of the Immaculate Heart of Mary</w:t>
        </w:r>
      </w:hyperlink>
      <w:r w:rsidRPr="00C13EF4">
        <w:t> (1877)</w:t>
      </w:r>
    </w:p>
    <w:p w:rsidR="00C13EF4" w:rsidRPr="00C13EF4" w:rsidRDefault="00C13EF4" w:rsidP="00C13EF4">
      <w:pPr>
        <w:pStyle w:val="Text"/>
        <w:numPr>
          <w:ilvl w:val="0"/>
          <w:numId w:val="47"/>
        </w:numPr>
      </w:pPr>
      <w:r w:rsidRPr="00C13EF4">
        <w:t>The Blue and Black </w:t>
      </w:r>
      <w:hyperlink r:id="rId26" w:tooltip="Scapular of St. Michael the Archangel" w:history="1">
        <w:r w:rsidRPr="00C13EF4">
          <w:rPr>
            <w:rStyle w:val="Hyperlink"/>
            <w:color w:val="auto"/>
            <w:u w:val="none"/>
          </w:rPr>
          <w:t>Scapular of St. Michael the Archangel</w:t>
        </w:r>
      </w:hyperlink>
      <w:r w:rsidRPr="00C13EF4">
        <w:t> (1880)</w:t>
      </w:r>
    </w:p>
    <w:p w:rsidR="00C13EF4" w:rsidRPr="00C13EF4" w:rsidRDefault="00C13EF4" w:rsidP="00C13EF4">
      <w:pPr>
        <w:pStyle w:val="Text"/>
        <w:numPr>
          <w:ilvl w:val="0"/>
          <w:numId w:val="47"/>
        </w:numPr>
      </w:pPr>
      <w:r w:rsidRPr="00C13EF4">
        <w:t>The </w:t>
      </w:r>
      <w:hyperlink r:id="rId27" w:tooltip="Scapular of St. Benedict" w:history="1">
        <w:r w:rsidRPr="00C13EF4">
          <w:rPr>
            <w:rStyle w:val="Hyperlink"/>
            <w:color w:val="auto"/>
            <w:u w:val="none"/>
          </w:rPr>
          <w:t>Scapular of St. Benedict</w:t>
        </w:r>
      </w:hyperlink>
      <w:r w:rsidRPr="00C13EF4">
        <w:t> (1882)</w:t>
      </w:r>
    </w:p>
    <w:p w:rsidR="00C13EF4" w:rsidRPr="00C13EF4" w:rsidRDefault="00C13EF4" w:rsidP="00C13EF4">
      <w:pPr>
        <w:pStyle w:val="Text"/>
        <w:numPr>
          <w:ilvl w:val="0"/>
          <w:numId w:val="47"/>
        </w:numPr>
      </w:pPr>
      <w:r w:rsidRPr="00C13EF4">
        <w:t>The </w:t>
      </w:r>
      <w:hyperlink r:id="rId28" w:tooltip="Scapular of the Holy Face" w:history="1">
        <w:r w:rsidRPr="00C13EF4">
          <w:rPr>
            <w:rStyle w:val="Hyperlink"/>
            <w:color w:val="auto"/>
            <w:u w:val="none"/>
          </w:rPr>
          <w:t>Scapular of the Holy Face</w:t>
        </w:r>
      </w:hyperlink>
      <w:r w:rsidRPr="00C13EF4">
        <w:t> (1885)</w:t>
      </w:r>
    </w:p>
    <w:p w:rsidR="00C13EF4" w:rsidRPr="00C13EF4" w:rsidRDefault="00C13EF4" w:rsidP="00C13EF4">
      <w:pPr>
        <w:pStyle w:val="Text"/>
        <w:numPr>
          <w:ilvl w:val="0"/>
          <w:numId w:val="47"/>
        </w:numPr>
      </w:pPr>
      <w:r w:rsidRPr="00C13EF4">
        <w:t>The White </w:t>
      </w:r>
      <w:hyperlink r:id="rId29" w:tooltip="Scapular of the Our Lady of Good Counsel" w:history="1">
        <w:r w:rsidRPr="00C13EF4">
          <w:rPr>
            <w:rStyle w:val="Hyperlink"/>
            <w:color w:val="auto"/>
            <w:u w:val="none"/>
          </w:rPr>
          <w:t>Scapular of the Our Lady of Good Counsel</w:t>
        </w:r>
      </w:hyperlink>
      <w:r w:rsidRPr="00C13EF4">
        <w:t> (1893)</w:t>
      </w:r>
    </w:p>
    <w:p w:rsidR="00C13EF4" w:rsidRPr="00C13EF4" w:rsidRDefault="00C13EF4" w:rsidP="00C13EF4">
      <w:pPr>
        <w:pStyle w:val="Text"/>
        <w:numPr>
          <w:ilvl w:val="0"/>
          <w:numId w:val="47"/>
        </w:numPr>
      </w:pPr>
      <w:r w:rsidRPr="00C13EF4">
        <w:t>The White </w:t>
      </w:r>
      <w:hyperlink r:id="rId30" w:tooltip="Scapular of St. Joseph" w:history="1">
        <w:r w:rsidRPr="00C13EF4">
          <w:rPr>
            <w:rStyle w:val="Hyperlink"/>
            <w:color w:val="auto"/>
            <w:u w:val="none"/>
          </w:rPr>
          <w:t>Scapular of St. Joseph</w:t>
        </w:r>
      </w:hyperlink>
      <w:r w:rsidRPr="00C13EF4">
        <w:t> (1898)</w:t>
      </w:r>
    </w:p>
    <w:p w:rsidR="00C13EF4" w:rsidRPr="00C13EF4" w:rsidRDefault="00C13EF4" w:rsidP="00C13EF4">
      <w:pPr>
        <w:pStyle w:val="Text"/>
        <w:numPr>
          <w:ilvl w:val="0"/>
          <w:numId w:val="47"/>
        </w:numPr>
      </w:pPr>
      <w:r w:rsidRPr="00C13EF4">
        <w:t>The White </w:t>
      </w:r>
      <w:hyperlink r:id="rId31" w:tooltip="Scapular of the Sacred Heart" w:history="1">
        <w:r w:rsidRPr="00C13EF4">
          <w:rPr>
            <w:rStyle w:val="Hyperlink"/>
            <w:color w:val="auto"/>
            <w:u w:val="none"/>
          </w:rPr>
          <w:t>Scapular of The Most Sacred Heart of Jesus</w:t>
        </w:r>
      </w:hyperlink>
      <w:r w:rsidRPr="00C13EF4">
        <w:t> (1900)</w:t>
      </w:r>
    </w:p>
    <w:p w:rsidR="00C13EF4" w:rsidRPr="00C13EF4" w:rsidRDefault="00C13EF4" w:rsidP="00C13EF4">
      <w:pPr>
        <w:pStyle w:val="Text"/>
        <w:numPr>
          <w:ilvl w:val="0"/>
          <w:numId w:val="47"/>
        </w:numPr>
      </w:pPr>
      <w:r w:rsidRPr="00C13EF4">
        <w:t>The </w:t>
      </w:r>
      <w:hyperlink r:id="rId32" w:tooltip="Scapular of the Sacred Hearts of Jesus and Mary" w:history="1">
        <w:r w:rsidRPr="00C13EF4">
          <w:rPr>
            <w:rStyle w:val="Hyperlink"/>
            <w:color w:val="auto"/>
            <w:u w:val="none"/>
          </w:rPr>
          <w:t>Scapular of the Sacred Hearts of Jesus and Mary</w:t>
        </w:r>
      </w:hyperlink>
      <w:r w:rsidRPr="00C13EF4">
        <w:t> (1901)</w:t>
      </w:r>
    </w:p>
    <w:p w:rsidR="00C13EF4" w:rsidRPr="00C13EF4" w:rsidRDefault="00C13EF4" w:rsidP="00C13EF4">
      <w:pPr>
        <w:pStyle w:val="Text"/>
        <w:numPr>
          <w:ilvl w:val="0"/>
          <w:numId w:val="47"/>
        </w:numPr>
      </w:pPr>
      <w:r w:rsidRPr="00C13EF4">
        <w:t>The White </w:t>
      </w:r>
      <w:hyperlink r:id="rId33" w:tooltip="Scapular of St. Dominic" w:history="1">
        <w:r w:rsidRPr="00C13EF4">
          <w:rPr>
            <w:rStyle w:val="Hyperlink"/>
            <w:color w:val="auto"/>
            <w:u w:val="none"/>
          </w:rPr>
          <w:t>Scapular of St. Dominic</w:t>
        </w:r>
      </w:hyperlink>
      <w:r w:rsidRPr="00C13EF4">
        <w:t> (1903)</w:t>
      </w:r>
    </w:p>
    <w:p w:rsidR="007E1E20" w:rsidRDefault="00C13EF4" w:rsidP="00C13EF4">
      <w:pPr>
        <w:pStyle w:val="Text"/>
        <w:numPr>
          <w:ilvl w:val="0"/>
          <w:numId w:val="48"/>
        </w:numPr>
      </w:pPr>
      <w:r>
        <w:t>Various indulgences have been granted to some of the scapulars.</w:t>
      </w:r>
    </w:p>
    <w:p w:rsidR="00C13EF4" w:rsidRDefault="00C13EF4" w:rsidP="00CE6B10">
      <w:pPr>
        <w:pStyle w:val="Departments"/>
      </w:pPr>
    </w:p>
    <w:p w:rsidR="007C3536" w:rsidRDefault="007C3536" w:rsidP="00CE6B10">
      <w:pPr>
        <w:pStyle w:val="Departments"/>
      </w:pPr>
    </w:p>
    <w:p w:rsidR="007C3536" w:rsidRDefault="007C3536" w:rsidP="00CE6B10">
      <w:pPr>
        <w:pStyle w:val="Departments"/>
      </w:pPr>
    </w:p>
    <w:p w:rsidR="007C3536" w:rsidRDefault="007C3536" w:rsidP="00CE6B10">
      <w:pPr>
        <w:pStyle w:val="Departments"/>
      </w:pPr>
    </w:p>
    <w:p w:rsidR="007C3536" w:rsidRDefault="007C3536" w:rsidP="007C3536">
      <w:pPr>
        <w:pStyle w:val="Section"/>
      </w:pPr>
      <w:r>
        <w:lastRenderedPageBreak/>
        <w:t>Relics</w:t>
      </w:r>
    </w:p>
    <w:p w:rsidR="007C3536" w:rsidRDefault="007C3536" w:rsidP="007C3536">
      <w:pPr>
        <w:pStyle w:val="NoSpacing"/>
        <w:numPr>
          <w:ilvl w:val="0"/>
          <w:numId w:val="49"/>
        </w:numPr>
        <w:rPr>
          <w:rStyle w:val="apple-converted-space"/>
          <w:rFonts w:cs="Arial"/>
          <w:szCs w:val="20"/>
          <w:shd w:val="clear" w:color="auto" w:fill="FFFFFF"/>
        </w:rPr>
      </w:pPr>
      <w:r>
        <w:rPr>
          <w:rFonts w:cs="Arial"/>
          <w:szCs w:val="20"/>
          <w:shd w:val="clear" w:color="auto" w:fill="FFFFFF"/>
        </w:rPr>
        <w:t xml:space="preserve">A </w:t>
      </w:r>
      <w:r>
        <w:rPr>
          <w:rStyle w:val="apple-converted-space"/>
          <w:rFonts w:cs="Arial"/>
          <w:szCs w:val="20"/>
          <w:shd w:val="clear" w:color="auto" w:fill="FFFFFF"/>
        </w:rPr>
        <w:t>relic </w:t>
      </w:r>
      <w:r>
        <w:rPr>
          <w:rFonts w:cs="Arial"/>
          <w:szCs w:val="20"/>
          <w:shd w:val="clear" w:color="auto" w:fill="FFFFFF"/>
        </w:rPr>
        <w:t>usually consists of the physical remains of a saint or the personal effects of the saint or venerated person preserved for purposes of</w:t>
      </w:r>
      <w:r>
        <w:rPr>
          <w:rStyle w:val="apple-converted-space"/>
          <w:rFonts w:cs="Arial"/>
          <w:szCs w:val="20"/>
          <w:shd w:val="clear" w:color="auto" w:fill="FFFFFF"/>
        </w:rPr>
        <w:t> </w:t>
      </w:r>
      <w:hyperlink r:id="rId34" w:tooltip="Veneration" w:history="1">
        <w:r>
          <w:rPr>
            <w:rStyle w:val="apple-converted-space"/>
            <w:rFonts w:cs="Arial"/>
            <w:szCs w:val="20"/>
            <w:shd w:val="clear" w:color="auto" w:fill="FFFFFF"/>
          </w:rPr>
          <w:t>veneration</w:t>
        </w:r>
      </w:hyperlink>
      <w:r>
        <w:rPr>
          <w:rStyle w:val="apple-converted-space"/>
          <w:rFonts w:cs="Arial"/>
          <w:szCs w:val="20"/>
          <w:shd w:val="clear" w:color="auto" w:fill="FFFFFF"/>
        </w:rPr>
        <w:t> as a tangible memorial</w:t>
      </w:r>
    </w:p>
    <w:p w:rsidR="007C3536" w:rsidRPr="007C3536" w:rsidRDefault="007C3536" w:rsidP="007C3536">
      <w:pPr>
        <w:pStyle w:val="NoSpacing"/>
        <w:numPr>
          <w:ilvl w:val="0"/>
          <w:numId w:val="15"/>
        </w:numPr>
      </w:pPr>
      <w:r>
        <w:rPr>
          <w:rFonts w:cs="Arial"/>
          <w:szCs w:val="20"/>
          <w:shd w:val="clear" w:color="auto" w:fill="FFFFFF"/>
        </w:rPr>
        <w:t>A</w:t>
      </w:r>
      <w:r>
        <w:rPr>
          <w:rStyle w:val="apple-converted-space"/>
          <w:rFonts w:cs="Arial"/>
          <w:szCs w:val="20"/>
          <w:shd w:val="clear" w:color="auto" w:fill="FFFFFF"/>
        </w:rPr>
        <w:t> </w:t>
      </w:r>
      <w:hyperlink r:id="rId35" w:tooltip="Reliquary" w:history="1">
        <w:r>
          <w:rPr>
            <w:rStyle w:val="apple-converted-space"/>
            <w:rFonts w:cs="Arial"/>
            <w:szCs w:val="20"/>
            <w:shd w:val="clear" w:color="auto" w:fill="FFFFFF"/>
          </w:rPr>
          <w:t>reliquary</w:t>
        </w:r>
      </w:hyperlink>
      <w:r>
        <w:rPr>
          <w:rStyle w:val="apple-converted-space"/>
          <w:rFonts w:cs="Arial"/>
          <w:szCs w:val="20"/>
          <w:shd w:val="clear" w:color="auto" w:fill="FFFFFF"/>
        </w:rPr>
        <w:t> is a </w:t>
      </w:r>
      <w:hyperlink r:id="rId36" w:tooltip="Shrine" w:history="1">
        <w:r>
          <w:rPr>
            <w:rStyle w:val="apple-converted-space"/>
            <w:rFonts w:cs="Arial"/>
            <w:szCs w:val="20"/>
            <w:shd w:val="clear" w:color="auto" w:fill="FFFFFF"/>
          </w:rPr>
          <w:t>shrine</w:t>
        </w:r>
      </w:hyperlink>
      <w:r>
        <w:rPr>
          <w:rStyle w:val="apple-converted-space"/>
          <w:rFonts w:cs="Arial"/>
          <w:szCs w:val="20"/>
          <w:shd w:val="clear" w:color="auto" w:fill="FFFFFF"/>
        </w:rPr>
        <w:t> that houses one or more religious relics.</w:t>
      </w:r>
      <w:r>
        <w:rPr>
          <w:rFonts w:cs="Arial"/>
          <w:szCs w:val="20"/>
        </w:rPr>
        <w:t xml:space="preserve"> </w:t>
      </w:r>
    </w:p>
    <w:p w:rsidR="007C3536" w:rsidRDefault="007C3536" w:rsidP="007C3536">
      <w:pPr>
        <w:pStyle w:val="NoSpacing"/>
        <w:numPr>
          <w:ilvl w:val="1"/>
          <w:numId w:val="15"/>
        </w:numPr>
      </w:pPr>
      <w:r>
        <w:rPr>
          <w:rFonts w:cs="Arial"/>
          <w:szCs w:val="20"/>
        </w:rPr>
        <w:t xml:space="preserve">Sacred Relics must not be worshipped because only God is worshipped and adored. </w:t>
      </w:r>
    </w:p>
    <w:p w:rsidR="007C3536" w:rsidRDefault="007C3536" w:rsidP="007C3536">
      <w:pPr>
        <w:pStyle w:val="NoSpacing"/>
        <w:numPr>
          <w:ilvl w:val="1"/>
          <w:numId w:val="15"/>
        </w:numPr>
        <w:rPr>
          <w:rFonts w:cs="Arial"/>
          <w:szCs w:val="20"/>
        </w:rPr>
      </w:pPr>
      <w:r>
        <w:rPr>
          <w:rFonts w:cs="Arial"/>
          <w:szCs w:val="20"/>
        </w:rPr>
        <w:t>The veneration given to them is not to them, but through them to Christ.</w:t>
      </w:r>
    </w:p>
    <w:p w:rsidR="007C3536" w:rsidRPr="007C3536" w:rsidRDefault="007C3536" w:rsidP="007C3536">
      <w:pPr>
        <w:pStyle w:val="NoSpacing"/>
        <w:numPr>
          <w:ilvl w:val="0"/>
          <w:numId w:val="15"/>
        </w:numPr>
        <w:rPr>
          <w:rFonts w:cs="Arial"/>
          <w:szCs w:val="20"/>
        </w:rPr>
      </w:pPr>
      <w:r>
        <w:rPr>
          <w:rFonts w:eastAsia="Times New Roman" w:cs="Arial"/>
          <w:bCs/>
          <w:szCs w:val="20"/>
        </w:rPr>
        <w:t>Classification of Relics</w:t>
      </w:r>
    </w:p>
    <w:p w:rsidR="007C3536" w:rsidRPr="007C3536" w:rsidRDefault="007C3536" w:rsidP="007C3536">
      <w:pPr>
        <w:pStyle w:val="NoSpacing"/>
        <w:numPr>
          <w:ilvl w:val="1"/>
          <w:numId w:val="15"/>
        </w:numPr>
        <w:rPr>
          <w:rFonts w:cs="Arial"/>
          <w:szCs w:val="20"/>
        </w:rPr>
      </w:pPr>
      <w:r w:rsidRPr="007C3536">
        <w:rPr>
          <w:rFonts w:eastAsia="Times New Roman" w:cs="Arial"/>
          <w:bCs/>
          <w:szCs w:val="20"/>
        </w:rPr>
        <w:t>First-Class Relics are</w:t>
      </w:r>
      <w:r w:rsidRPr="007C3536">
        <w:rPr>
          <w:rFonts w:eastAsia="Times New Roman" w:cs="Arial"/>
          <w:szCs w:val="20"/>
        </w:rPr>
        <w:t xml:space="preserve"> Items directly associated with the events of Christ's life (manger, cross, etc.), or the physical remains of a saint (a bone, a hair, skull, a limb, etc.). </w:t>
      </w:r>
    </w:p>
    <w:p w:rsidR="007C3536" w:rsidRDefault="007C3536" w:rsidP="007C3536">
      <w:pPr>
        <w:pStyle w:val="NoSpacing"/>
        <w:numPr>
          <w:ilvl w:val="1"/>
          <w:numId w:val="15"/>
        </w:numPr>
        <w:rPr>
          <w:rFonts w:eastAsia="Times New Roman" w:cs="Arial"/>
          <w:szCs w:val="20"/>
        </w:rPr>
      </w:pPr>
      <w:r w:rsidRPr="007C3536">
        <w:rPr>
          <w:rFonts w:eastAsia="Times New Roman" w:cs="Arial"/>
          <w:bCs/>
          <w:szCs w:val="20"/>
        </w:rPr>
        <w:t>Second-Class Relics is a</w:t>
      </w:r>
      <w:r w:rsidRPr="007C3536">
        <w:rPr>
          <w:rFonts w:eastAsia="Times New Roman" w:cs="Arial"/>
          <w:szCs w:val="20"/>
        </w:rPr>
        <w:t>n item that the saint wore or frequently used</w:t>
      </w:r>
      <w:r>
        <w:rPr>
          <w:rFonts w:eastAsia="Times New Roman" w:cs="Arial"/>
          <w:szCs w:val="20"/>
        </w:rPr>
        <w:t xml:space="preserve">. </w:t>
      </w:r>
    </w:p>
    <w:p w:rsidR="007C3536" w:rsidRDefault="007C3536" w:rsidP="007C3536">
      <w:pPr>
        <w:pStyle w:val="NoSpacing"/>
        <w:numPr>
          <w:ilvl w:val="1"/>
          <w:numId w:val="15"/>
        </w:numPr>
        <w:rPr>
          <w:rFonts w:eastAsia="Times New Roman" w:cs="Arial"/>
          <w:szCs w:val="20"/>
        </w:rPr>
      </w:pPr>
      <w:r w:rsidRPr="007C3536">
        <w:rPr>
          <w:rFonts w:eastAsia="Times New Roman" w:cs="Arial"/>
          <w:bCs/>
          <w:szCs w:val="20"/>
        </w:rPr>
        <w:t>Third-Class Relics</w:t>
      </w:r>
      <w:r w:rsidRPr="007C3536">
        <w:rPr>
          <w:rFonts w:eastAsia="Times New Roman" w:cs="Arial"/>
          <w:b/>
          <w:bCs/>
          <w:szCs w:val="20"/>
        </w:rPr>
        <w:t xml:space="preserve"> </w:t>
      </w:r>
      <w:r w:rsidRPr="007C3536">
        <w:rPr>
          <w:rFonts w:eastAsia="Times New Roman" w:cs="Arial"/>
          <w:bCs/>
          <w:szCs w:val="20"/>
        </w:rPr>
        <w:t>is a</w:t>
      </w:r>
      <w:r w:rsidRPr="007C3536">
        <w:rPr>
          <w:rFonts w:eastAsia="Times New Roman" w:cs="Arial"/>
          <w:szCs w:val="20"/>
        </w:rPr>
        <w:t>ny object that is touched to a first- or second-class relic</w:t>
      </w:r>
    </w:p>
    <w:p w:rsidR="007C3536" w:rsidRDefault="007C3536" w:rsidP="007C3536">
      <w:pPr>
        <w:pStyle w:val="NoSpacing"/>
        <w:numPr>
          <w:ilvl w:val="0"/>
          <w:numId w:val="15"/>
        </w:numPr>
        <w:rPr>
          <w:rFonts w:eastAsia="Times New Roman" w:cs="Arial"/>
          <w:szCs w:val="20"/>
        </w:rPr>
      </w:pPr>
      <w:r w:rsidRPr="007C3536">
        <w:rPr>
          <w:rFonts w:eastAsia="Times New Roman" w:cs="Arial"/>
          <w:szCs w:val="20"/>
        </w:rPr>
        <w:t xml:space="preserve">The sale or disposal by other means of relics without the permission of the Apostolic See is strictly forbidden by canon 1190 of the </w:t>
      </w:r>
      <w:r w:rsidRPr="007C3536">
        <w:rPr>
          <w:rFonts w:eastAsia="Times New Roman" w:cs="Arial"/>
          <w:i/>
          <w:szCs w:val="20"/>
        </w:rPr>
        <w:t>Code of </w:t>
      </w:r>
      <w:hyperlink r:id="rId37" w:tooltip="Canon Law" w:history="1">
        <w:r w:rsidRPr="007C3536">
          <w:rPr>
            <w:rStyle w:val="Hyperlink"/>
            <w:rFonts w:eastAsia="Times New Roman" w:cs="Arial"/>
            <w:i/>
            <w:color w:val="auto"/>
            <w:szCs w:val="20"/>
            <w:u w:val="none"/>
          </w:rPr>
          <w:t>Canon Law</w:t>
        </w:r>
      </w:hyperlink>
      <w:r w:rsidRPr="007C3536">
        <w:rPr>
          <w:rFonts w:eastAsia="Times New Roman" w:cs="Arial"/>
          <w:i/>
          <w:szCs w:val="20"/>
        </w:rPr>
        <w:t> </w:t>
      </w:r>
    </w:p>
    <w:p w:rsidR="007C3536" w:rsidRPr="007C3536" w:rsidRDefault="007C3536" w:rsidP="007C3536">
      <w:pPr>
        <w:pStyle w:val="NoSpacing"/>
        <w:numPr>
          <w:ilvl w:val="0"/>
          <w:numId w:val="15"/>
        </w:numPr>
        <w:rPr>
          <w:rFonts w:cs="Arial"/>
          <w:szCs w:val="20"/>
        </w:rPr>
      </w:pPr>
      <w:r w:rsidRPr="007C3536">
        <w:rPr>
          <w:rFonts w:eastAsia="Times New Roman" w:cs="Arial"/>
          <w:szCs w:val="20"/>
        </w:rPr>
        <w:t>Relics may not be placed upon the altar for public veneration, as that is reserved for the display of the </w:t>
      </w:r>
      <w:hyperlink r:id="rId38" w:tooltip="Blessed Sacrament" w:history="1">
        <w:r w:rsidRPr="007C3536">
          <w:rPr>
            <w:rStyle w:val="Hyperlink"/>
            <w:rFonts w:eastAsia="Times New Roman" w:cs="Arial"/>
            <w:color w:val="auto"/>
            <w:szCs w:val="20"/>
            <w:u w:val="none"/>
          </w:rPr>
          <w:t>Blessed Sacrament</w:t>
        </w:r>
      </w:hyperlink>
      <w:r>
        <w:rPr>
          <w:rFonts w:eastAsia="Times New Roman" w:cs="Arial"/>
          <w:szCs w:val="20"/>
        </w:rPr>
        <w:t>.</w:t>
      </w:r>
    </w:p>
    <w:p w:rsidR="007C3536" w:rsidRDefault="007C3536" w:rsidP="007C3536">
      <w:pPr>
        <w:pStyle w:val="Section"/>
      </w:pPr>
    </w:p>
    <w:p w:rsidR="007E1E20" w:rsidRDefault="00CE6B10" w:rsidP="00CE6B10">
      <w:pPr>
        <w:pStyle w:val="Departments"/>
      </w:pPr>
      <w:r>
        <w:t>Exercise</w:t>
      </w:r>
    </w:p>
    <w:p w:rsidR="00CE6B10" w:rsidRDefault="00CE6B10" w:rsidP="00CE6B10">
      <w:pPr>
        <w:pStyle w:val="Text"/>
      </w:pPr>
      <w:r>
        <w:t>What is the purpose for Catholic devotionals?</w:t>
      </w:r>
    </w:p>
    <w:p w:rsidR="00CE6B10" w:rsidRDefault="00CE6B10" w:rsidP="00CE6B10">
      <w:pPr>
        <w:pStyle w:val="Text"/>
      </w:pPr>
    </w:p>
    <w:p w:rsidR="00CE6B10" w:rsidRDefault="00CE6B10" w:rsidP="00CE6B10">
      <w:pPr>
        <w:pStyle w:val="Departments"/>
      </w:pPr>
      <w:r>
        <w:t>Review</w:t>
      </w:r>
    </w:p>
    <w:p w:rsidR="00CE6B10" w:rsidRDefault="00CE6B10" w:rsidP="00CE6B10">
      <w:pPr>
        <w:pStyle w:val="Text"/>
        <w:numPr>
          <w:ilvl w:val="0"/>
          <w:numId w:val="35"/>
        </w:numPr>
      </w:pPr>
      <w:r>
        <w:t>What unique event happens during Benediction?</w:t>
      </w:r>
    </w:p>
    <w:p w:rsidR="00CE6B10" w:rsidRDefault="00CE6B10" w:rsidP="00CE6B10">
      <w:pPr>
        <w:pStyle w:val="Text"/>
        <w:numPr>
          <w:ilvl w:val="0"/>
          <w:numId w:val="35"/>
        </w:numPr>
      </w:pPr>
      <w:r>
        <w:t>Why do Catholics pray the Hail Mary?</w:t>
      </w:r>
    </w:p>
    <w:p w:rsidR="00CE6B10" w:rsidRDefault="00CE6B10" w:rsidP="00CE6B10">
      <w:pPr>
        <w:pStyle w:val="Text"/>
        <w:numPr>
          <w:ilvl w:val="0"/>
          <w:numId w:val="35"/>
        </w:numPr>
      </w:pPr>
      <w:r>
        <w:t>Why do people typically pray a novena?</w:t>
      </w:r>
    </w:p>
    <w:p w:rsidR="007E1E20" w:rsidRDefault="007E1E20" w:rsidP="007E1E20">
      <w:pPr>
        <w:pStyle w:val="Section"/>
      </w:pPr>
    </w:p>
    <w:p w:rsidR="00521E84" w:rsidRDefault="00521E84" w:rsidP="007E1E20">
      <w:pPr>
        <w:pStyle w:val="Section"/>
      </w:pPr>
    </w:p>
    <w:p w:rsidR="00C13EF4" w:rsidRDefault="00C13EF4" w:rsidP="007E1E20">
      <w:pPr>
        <w:pStyle w:val="Section"/>
      </w:pPr>
    </w:p>
    <w:p w:rsidR="00C13EF4" w:rsidRDefault="00C13EF4" w:rsidP="007E1E20">
      <w:pPr>
        <w:pStyle w:val="Section"/>
      </w:pPr>
    </w:p>
    <w:p w:rsidR="00B13D4A" w:rsidRDefault="00B13D4A" w:rsidP="007E1E20">
      <w:pPr>
        <w:pStyle w:val="Section"/>
      </w:pPr>
      <w:bookmarkStart w:id="0" w:name="_GoBack"/>
      <w:bookmarkEnd w:id="0"/>
    </w:p>
    <w:p w:rsidR="00C13EF4" w:rsidRDefault="00C13EF4" w:rsidP="007E1E20">
      <w:pPr>
        <w:pStyle w:val="Section"/>
      </w:pPr>
    </w:p>
    <w:p w:rsidR="00B13D4A" w:rsidRDefault="00B13D4A" w:rsidP="007E1E20">
      <w:pPr>
        <w:pStyle w:val="Section"/>
      </w:pPr>
    </w:p>
    <w:p w:rsidR="00C13EF4" w:rsidRDefault="00C13EF4" w:rsidP="007E1E20">
      <w:pPr>
        <w:pStyle w:val="Section"/>
      </w:pPr>
    </w:p>
    <w:p w:rsidR="00C13EF4" w:rsidRDefault="00C13EF4" w:rsidP="007E1E20">
      <w:pPr>
        <w:pStyle w:val="Section"/>
      </w:pPr>
    </w:p>
    <w:p w:rsidR="007C3536" w:rsidRDefault="007C3536" w:rsidP="007E1E20">
      <w:pPr>
        <w:pStyle w:val="Section"/>
      </w:pPr>
    </w:p>
    <w:p w:rsidR="00C13EF4" w:rsidRDefault="00C13EF4" w:rsidP="007E1E20">
      <w:pPr>
        <w:pStyle w:val="Section"/>
      </w:pPr>
    </w:p>
    <w:p w:rsidR="00C13EF4" w:rsidRDefault="00C13EF4" w:rsidP="007E1E20">
      <w:pPr>
        <w:pStyle w:val="Section"/>
      </w:pPr>
    </w:p>
    <w:p w:rsidR="00974D1F" w:rsidRDefault="002244F6" w:rsidP="00974D1F">
      <w:pPr>
        <w:rPr>
          <w:rFonts w:cs="Arial"/>
          <w:b/>
          <w:color w:val="800000"/>
          <w:sz w:val="28"/>
        </w:rPr>
      </w:pPr>
      <w:r>
        <w:rPr>
          <w:rFonts w:cs="Arial"/>
          <w:b/>
          <w:color w:val="800000"/>
          <w:sz w:val="28"/>
        </w:rPr>
        <w:lastRenderedPageBreak/>
        <w:t>4</w:t>
      </w:r>
      <w:r w:rsidR="00974D1F">
        <w:rPr>
          <w:rFonts w:cs="Arial"/>
          <w:b/>
          <w:color w:val="800000"/>
          <w:sz w:val="28"/>
        </w:rPr>
        <w:t>.</w:t>
      </w:r>
      <w:r w:rsidR="006373BD">
        <w:rPr>
          <w:rFonts w:cs="Arial"/>
          <w:b/>
          <w:color w:val="800000"/>
          <w:sz w:val="28"/>
        </w:rPr>
        <w:t>3</w:t>
      </w:r>
      <w:r w:rsidR="00974D1F">
        <w:rPr>
          <w:rFonts w:cs="Arial"/>
          <w:b/>
          <w:color w:val="800000"/>
          <w:sz w:val="28"/>
        </w:rPr>
        <w:t xml:space="preserve"> Baptism</w:t>
      </w:r>
    </w:p>
    <w:p w:rsidR="00974D1F" w:rsidRDefault="00974D1F" w:rsidP="00974D1F">
      <w:pPr>
        <w:pStyle w:val="Caption"/>
      </w:pPr>
      <w:r>
        <w:t>Key Concept</w:t>
      </w:r>
    </w:p>
    <w:p w:rsidR="00974D1F" w:rsidRDefault="00974D1F" w:rsidP="00974D1F">
      <w:pPr>
        <w:jc w:val="both"/>
        <w:rPr>
          <w:rFonts w:cs="Arial"/>
        </w:rPr>
      </w:pPr>
      <w:r>
        <w:rPr>
          <w:rFonts w:cs="Arial"/>
        </w:rPr>
        <w:t>Baptism initiates a person into the Mystical Body of Christ and the Church.</w:t>
      </w:r>
    </w:p>
    <w:p w:rsidR="00974D1F" w:rsidRDefault="00974D1F" w:rsidP="00974D1F">
      <w:pPr>
        <w:pStyle w:val="Caption"/>
      </w:pPr>
      <w:r>
        <w:t>Key Terms</w:t>
      </w:r>
    </w:p>
    <w:p w:rsidR="00974D1F" w:rsidRDefault="00974D1F" w:rsidP="00974D1F">
      <w:pPr>
        <w:pStyle w:val="Text"/>
      </w:pPr>
      <w:r>
        <w:t>Baptism</w:t>
      </w:r>
      <w:r>
        <w:tab/>
      </w:r>
      <w:r>
        <w:tab/>
      </w:r>
      <w:r>
        <w:tab/>
        <w:t>Indelible</w:t>
      </w:r>
    </w:p>
    <w:p w:rsidR="00974D1F" w:rsidRPr="00974D1F" w:rsidRDefault="00974D1F" w:rsidP="00974D1F">
      <w:pPr>
        <w:pStyle w:val="Text"/>
      </w:pPr>
      <w:r>
        <w:t>Ordained Ministers</w:t>
      </w:r>
      <w:r w:rsidR="00391675">
        <w:tab/>
        <w:t>Original Sin</w:t>
      </w:r>
    </w:p>
    <w:p w:rsidR="00391675" w:rsidRDefault="00391675" w:rsidP="00974D1F">
      <w:pPr>
        <w:pStyle w:val="Caption"/>
      </w:pPr>
    </w:p>
    <w:p w:rsidR="00974D1F" w:rsidRDefault="00974D1F" w:rsidP="00974D1F">
      <w:pPr>
        <w:pStyle w:val="Caption"/>
      </w:pPr>
      <w:r>
        <w:t>Outline</w:t>
      </w:r>
    </w:p>
    <w:p w:rsidR="00974D1F" w:rsidRDefault="00974D1F" w:rsidP="00974D1F">
      <w:pPr>
        <w:pStyle w:val="Heading1"/>
        <w:rPr>
          <w:sz w:val="20"/>
        </w:rPr>
      </w:pPr>
      <w:r>
        <w:rPr>
          <w:rStyle w:val="Heading2Char"/>
          <w:b/>
          <w:bCs/>
        </w:rPr>
        <w:t>The Sacrament of Baptism (</w:t>
      </w:r>
      <w:r>
        <w:rPr>
          <w:bCs w:val="0"/>
          <w:sz w:val="20"/>
        </w:rPr>
        <w:t>1213-1284)</w:t>
      </w:r>
    </w:p>
    <w:p w:rsidR="00974D1F" w:rsidRDefault="00974D1F" w:rsidP="00A10607">
      <w:pPr>
        <w:numPr>
          <w:ilvl w:val="0"/>
          <w:numId w:val="2"/>
        </w:numPr>
        <w:spacing w:after="0"/>
        <w:jc w:val="both"/>
        <w:rPr>
          <w:rFonts w:cs="Arial"/>
        </w:rPr>
      </w:pPr>
      <w:r>
        <w:rPr>
          <w:rFonts w:cs="Arial"/>
          <w:b/>
          <w:bCs/>
        </w:rPr>
        <w:t>Baptism</w:t>
      </w:r>
      <w:r>
        <w:rPr>
          <w:rFonts w:cs="Arial"/>
        </w:rPr>
        <w:t xml:space="preserve"> is birth into the new life of Christ. Baptism occurs because Christ commissioned his disciples to proclaim salvation and baptize (MT 28:16).</w:t>
      </w:r>
    </w:p>
    <w:p w:rsidR="00974D1F" w:rsidRDefault="00974D1F" w:rsidP="00A10607">
      <w:pPr>
        <w:numPr>
          <w:ilvl w:val="0"/>
          <w:numId w:val="2"/>
        </w:numPr>
        <w:spacing w:after="0"/>
        <w:jc w:val="both"/>
        <w:rPr>
          <w:rFonts w:cs="Arial"/>
        </w:rPr>
      </w:pPr>
      <w:r>
        <w:rPr>
          <w:rFonts w:cs="Arial"/>
        </w:rPr>
        <w:t>The baptized become members of the Mystical Body of Christ and the Church.</w:t>
      </w:r>
    </w:p>
    <w:p w:rsidR="00974D1F" w:rsidRDefault="00974D1F" w:rsidP="00A10607">
      <w:pPr>
        <w:numPr>
          <w:ilvl w:val="0"/>
          <w:numId w:val="2"/>
        </w:numPr>
        <w:spacing w:after="0"/>
        <w:jc w:val="both"/>
        <w:rPr>
          <w:rFonts w:cs="Arial"/>
        </w:rPr>
      </w:pPr>
      <w:r>
        <w:rPr>
          <w:rFonts w:cs="Arial"/>
        </w:rPr>
        <w:t>The essential rite of Baptism consists of immersing the candidate or pouring water on the head and saying: I baptize you in the name of the Father, the Son, and the Holy Spirit.</w:t>
      </w:r>
    </w:p>
    <w:p w:rsidR="00974D1F" w:rsidRDefault="00974D1F" w:rsidP="00A10607">
      <w:pPr>
        <w:numPr>
          <w:ilvl w:val="0"/>
          <w:numId w:val="2"/>
        </w:numPr>
        <w:spacing w:after="0"/>
        <w:jc w:val="both"/>
        <w:rPr>
          <w:rFonts w:cs="Arial"/>
        </w:rPr>
      </w:pPr>
      <w:r>
        <w:rPr>
          <w:rFonts w:cs="Arial"/>
        </w:rPr>
        <w:t>The Fruits of Baptismal Grace</w:t>
      </w:r>
    </w:p>
    <w:p w:rsidR="00974D1F" w:rsidRDefault="00974D1F" w:rsidP="00A10607">
      <w:pPr>
        <w:numPr>
          <w:ilvl w:val="2"/>
          <w:numId w:val="3"/>
        </w:numPr>
        <w:tabs>
          <w:tab w:val="num" w:pos="810"/>
        </w:tabs>
        <w:spacing w:after="0"/>
        <w:ind w:left="810" w:hanging="360"/>
        <w:jc w:val="both"/>
        <w:rPr>
          <w:rFonts w:cs="Arial"/>
        </w:rPr>
      </w:pPr>
      <w:r>
        <w:rPr>
          <w:rFonts w:cs="Arial"/>
        </w:rPr>
        <w:t>The forgiveness of original and personal sins.</w:t>
      </w:r>
    </w:p>
    <w:p w:rsidR="00974D1F" w:rsidRDefault="00974D1F" w:rsidP="00A10607">
      <w:pPr>
        <w:numPr>
          <w:ilvl w:val="2"/>
          <w:numId w:val="3"/>
        </w:numPr>
        <w:tabs>
          <w:tab w:val="num" w:pos="810"/>
        </w:tabs>
        <w:spacing w:after="0"/>
        <w:ind w:left="810" w:hanging="360"/>
        <w:jc w:val="both"/>
        <w:rPr>
          <w:rFonts w:cs="Arial"/>
        </w:rPr>
      </w:pPr>
      <w:r>
        <w:rPr>
          <w:rFonts w:cs="Arial"/>
        </w:rPr>
        <w:t>Adoption as a daughter or son of the Father, a member of the mystical body of Christ and a temple of the Holy Spirit.</w:t>
      </w:r>
    </w:p>
    <w:p w:rsidR="00AA3C96" w:rsidRDefault="00AA3C96" w:rsidP="00AA3C96">
      <w:pPr>
        <w:pStyle w:val="NoSpacing"/>
      </w:pPr>
    </w:p>
    <w:p w:rsidR="00AA3C96" w:rsidRPr="00AA3C96" w:rsidRDefault="00AA3C96" w:rsidP="00AA3C96">
      <w:pPr>
        <w:pStyle w:val="Section"/>
      </w:pPr>
      <w:r>
        <w:t>Impact of Baptism</w:t>
      </w:r>
    </w:p>
    <w:p w:rsidR="00974D1F" w:rsidRDefault="00974D1F" w:rsidP="00A10607">
      <w:pPr>
        <w:numPr>
          <w:ilvl w:val="0"/>
          <w:numId w:val="4"/>
        </w:numPr>
        <w:spacing w:after="0"/>
        <w:jc w:val="both"/>
        <w:rPr>
          <w:rFonts w:cs="Arial"/>
        </w:rPr>
      </w:pPr>
      <w:r>
        <w:rPr>
          <w:rFonts w:cs="Arial"/>
        </w:rPr>
        <w:t xml:space="preserve">Baptism imprints on the soul an </w:t>
      </w:r>
      <w:r>
        <w:rPr>
          <w:rFonts w:cs="Arial"/>
          <w:b/>
          <w:bCs/>
        </w:rPr>
        <w:t>indelible</w:t>
      </w:r>
      <w:r>
        <w:rPr>
          <w:rFonts w:cs="Arial"/>
        </w:rPr>
        <w:t xml:space="preserve"> mark meaning one that can’t be removed, that consecrates the baptized for Christian worship. For this reason, baptism cannot be repeated.</w:t>
      </w:r>
    </w:p>
    <w:p w:rsidR="00800652" w:rsidRDefault="00800652" w:rsidP="00A10607">
      <w:pPr>
        <w:pStyle w:val="Text"/>
        <w:numPr>
          <w:ilvl w:val="0"/>
          <w:numId w:val="4"/>
        </w:numPr>
      </w:pPr>
      <w:r>
        <w:t>Scripture (JN 03:05) teaches that one must be baptized in order to enter into the Kingdom of God.</w:t>
      </w:r>
    </w:p>
    <w:p w:rsidR="00974D1F" w:rsidRDefault="00974D1F" w:rsidP="00A10607">
      <w:pPr>
        <w:numPr>
          <w:ilvl w:val="0"/>
          <w:numId w:val="4"/>
        </w:numPr>
        <w:spacing w:after="0"/>
        <w:jc w:val="both"/>
        <w:rPr>
          <w:rFonts w:cs="Arial"/>
        </w:rPr>
      </w:pPr>
      <w:r>
        <w:rPr>
          <w:rFonts w:cs="Arial"/>
        </w:rPr>
        <w:t xml:space="preserve">God wills the salvation of all humanity. God has bound salvation to the Sacrament of Baptism, but the sacrament does not bind God. (1257). </w:t>
      </w:r>
    </w:p>
    <w:p w:rsidR="00974D1F" w:rsidRDefault="00974D1F" w:rsidP="00A10607">
      <w:pPr>
        <w:numPr>
          <w:ilvl w:val="1"/>
          <w:numId w:val="4"/>
        </w:numPr>
        <w:spacing w:after="0"/>
        <w:jc w:val="both"/>
        <w:rPr>
          <w:rFonts w:cs="Arial"/>
        </w:rPr>
      </w:pPr>
      <w:r>
        <w:rPr>
          <w:rFonts w:cs="Arial"/>
        </w:rPr>
        <w:t>Those who die for the faith are baptized by their martyrdom.</w:t>
      </w:r>
      <w:r w:rsidR="00BB2549">
        <w:rPr>
          <w:rFonts w:cs="Arial"/>
        </w:rPr>
        <w:t xml:space="preserve"> </w:t>
      </w:r>
    </w:p>
    <w:p w:rsidR="00974D1F" w:rsidRDefault="00974D1F" w:rsidP="00A10607">
      <w:pPr>
        <w:numPr>
          <w:ilvl w:val="1"/>
          <w:numId w:val="4"/>
        </w:numPr>
        <w:spacing w:after="0"/>
        <w:jc w:val="both"/>
        <w:rPr>
          <w:rFonts w:cs="Arial"/>
        </w:rPr>
      </w:pPr>
      <w:r>
        <w:rPr>
          <w:rFonts w:cs="Arial"/>
        </w:rPr>
        <w:t>Those who are catechumens are baptized by their desire.</w:t>
      </w:r>
    </w:p>
    <w:p w:rsidR="00974D1F" w:rsidRDefault="00974D1F" w:rsidP="00A10607">
      <w:pPr>
        <w:numPr>
          <w:ilvl w:val="1"/>
          <w:numId w:val="4"/>
        </w:numPr>
        <w:spacing w:after="0"/>
        <w:jc w:val="both"/>
        <w:rPr>
          <w:rFonts w:cs="Arial"/>
        </w:rPr>
      </w:pPr>
      <w:r>
        <w:rPr>
          <w:rFonts w:cs="Arial"/>
        </w:rPr>
        <w:t>Those who through no fault of their own are ignorant of the Gospel and the Church, but seek the truth and desire to do the will of God can be saved.</w:t>
      </w:r>
      <w:r w:rsidR="00800652">
        <w:rPr>
          <w:rFonts w:cs="Arial"/>
        </w:rPr>
        <w:t xml:space="preserve"> (1260)</w:t>
      </w:r>
    </w:p>
    <w:p w:rsidR="00974D1F" w:rsidRDefault="00974D1F" w:rsidP="00A10607">
      <w:pPr>
        <w:numPr>
          <w:ilvl w:val="0"/>
          <w:numId w:val="4"/>
        </w:numPr>
        <w:spacing w:after="0"/>
        <w:jc w:val="both"/>
        <w:rPr>
          <w:rFonts w:cs="Arial"/>
        </w:rPr>
      </w:pPr>
      <w:r>
        <w:rPr>
          <w:rFonts w:cs="Arial"/>
        </w:rPr>
        <w:t>Baptism is administered to children because it is a gift and presupposes no merit on the part of the baptized.</w:t>
      </w:r>
    </w:p>
    <w:p w:rsidR="00974D1F" w:rsidRDefault="00974D1F" w:rsidP="00A10607">
      <w:pPr>
        <w:numPr>
          <w:ilvl w:val="0"/>
          <w:numId w:val="4"/>
        </w:numPr>
        <w:spacing w:after="0"/>
        <w:jc w:val="both"/>
        <w:rPr>
          <w:rFonts w:cs="Arial"/>
        </w:rPr>
      </w:pPr>
      <w:r>
        <w:rPr>
          <w:rFonts w:cs="Arial"/>
        </w:rPr>
        <w:t xml:space="preserve">An </w:t>
      </w:r>
      <w:r>
        <w:rPr>
          <w:rFonts w:cs="Arial"/>
          <w:b/>
          <w:bCs/>
        </w:rPr>
        <w:t>Ordained Minister</w:t>
      </w:r>
      <w:r>
        <w:rPr>
          <w:rFonts w:cs="Arial"/>
        </w:rPr>
        <w:t xml:space="preserve">, meaning a bishop, priest or deacon, is the ordinary minister of </w:t>
      </w:r>
      <w:r>
        <w:rPr>
          <w:rFonts w:cs="Arial"/>
        </w:rPr>
        <w:lastRenderedPageBreak/>
        <w:t>Baptism, but in an emergency any person can baptize.</w:t>
      </w:r>
    </w:p>
    <w:p w:rsidR="00CE6B10" w:rsidRDefault="00CE6B10" w:rsidP="00800652">
      <w:pPr>
        <w:pStyle w:val="Section"/>
      </w:pPr>
    </w:p>
    <w:p w:rsidR="00800652" w:rsidRDefault="007C0D14" w:rsidP="00800652">
      <w:pPr>
        <w:pStyle w:val="Section"/>
      </w:pPr>
      <w:r>
        <w:t>Sin, Jesus, and Baptism</w:t>
      </w:r>
    </w:p>
    <w:p w:rsidR="00800652" w:rsidRDefault="00800652" w:rsidP="00A10607">
      <w:pPr>
        <w:pStyle w:val="ListParagraph"/>
        <w:numPr>
          <w:ilvl w:val="0"/>
          <w:numId w:val="5"/>
        </w:numPr>
        <w:jc w:val="both"/>
      </w:pPr>
      <w:r>
        <w:rPr>
          <w:b/>
        </w:rPr>
        <w:t>Original Sin</w:t>
      </w:r>
      <w:r>
        <w:t xml:space="preserve"> is the loss of original Justice due to the failure of the first human beings to accept God’s love and respond to His offer of friendship.  (0396-0412)</w:t>
      </w:r>
    </w:p>
    <w:p w:rsidR="00800652" w:rsidRDefault="00800652" w:rsidP="00A10607">
      <w:pPr>
        <w:pStyle w:val="ListParagraph"/>
        <w:numPr>
          <w:ilvl w:val="1"/>
          <w:numId w:val="5"/>
        </w:numPr>
        <w:jc w:val="both"/>
      </w:pPr>
      <w:r>
        <w:t>All human being inherit the Original Sin in that we are born outside of the condition of Original Justice.</w:t>
      </w:r>
    </w:p>
    <w:p w:rsidR="00800652" w:rsidRDefault="00800652" w:rsidP="00A10607">
      <w:pPr>
        <w:pStyle w:val="ListParagraph"/>
        <w:numPr>
          <w:ilvl w:val="1"/>
          <w:numId w:val="5"/>
        </w:numPr>
        <w:jc w:val="both"/>
      </w:pPr>
      <w:r>
        <w:t>This is not a positive inclination to evil (intrinsic sinfulness), but the lack of an ordering of self toward God and the harmony that such an ordering creates.</w:t>
      </w:r>
    </w:p>
    <w:p w:rsidR="007C0D14" w:rsidRDefault="007C0D14" w:rsidP="00A10607">
      <w:pPr>
        <w:pStyle w:val="ListParagraph"/>
        <w:numPr>
          <w:ilvl w:val="1"/>
          <w:numId w:val="5"/>
        </w:numPr>
        <w:jc w:val="both"/>
      </w:pPr>
      <w:r>
        <w:t xml:space="preserve">Being born in a state of original sin does not mean that we are incapable of doing </w:t>
      </w:r>
      <w:proofErr w:type="gramStart"/>
      <w:r>
        <w:t>good</w:t>
      </w:r>
      <w:proofErr w:type="gramEnd"/>
      <w:r>
        <w:t>; it means that no good that we are capable of doing can redeem us from the original sin.</w:t>
      </w:r>
    </w:p>
    <w:p w:rsidR="00974D1F" w:rsidRPr="00391675" w:rsidRDefault="007C0D14" w:rsidP="00A10607">
      <w:pPr>
        <w:pStyle w:val="ListParagraph"/>
        <w:numPr>
          <w:ilvl w:val="0"/>
          <w:numId w:val="5"/>
        </w:numPr>
        <w:jc w:val="both"/>
      </w:pPr>
      <w:r>
        <w:t>Through His life, death, and resurrection, Jesus offered us the solution to sin.  Baptism is the sacrament that carries us through the life, death, and resurrection of Christ.</w:t>
      </w:r>
    </w:p>
    <w:p w:rsidR="00974D1F" w:rsidRDefault="00974D1F" w:rsidP="00974D1F">
      <w:pPr>
        <w:pStyle w:val="BodyText"/>
        <w:tabs>
          <w:tab w:val="left" w:pos="2970"/>
        </w:tabs>
        <w:rPr>
          <w:rFonts w:cs="Arial"/>
        </w:rPr>
      </w:pPr>
    </w:p>
    <w:p w:rsidR="00974D1F" w:rsidRDefault="007C0D14" w:rsidP="007C0D14">
      <w:pPr>
        <w:pStyle w:val="Section"/>
      </w:pPr>
      <w:r>
        <w:t>Baptism in the Economy of Salvation</w:t>
      </w:r>
    </w:p>
    <w:p w:rsidR="007C0D14" w:rsidRDefault="007C0D14" w:rsidP="00A10607">
      <w:pPr>
        <w:pStyle w:val="Text"/>
        <w:numPr>
          <w:ilvl w:val="0"/>
          <w:numId w:val="6"/>
        </w:numPr>
      </w:pPr>
      <w:r>
        <w:t>Baptism prefigured in the Old Testament (</w:t>
      </w:r>
      <w:r w:rsidR="007023FD">
        <w:t>1217-1222)</w:t>
      </w:r>
    </w:p>
    <w:p w:rsidR="007C0D14" w:rsidRDefault="007023FD" w:rsidP="00A10607">
      <w:pPr>
        <w:pStyle w:val="Text"/>
        <w:numPr>
          <w:ilvl w:val="1"/>
          <w:numId w:val="6"/>
        </w:numPr>
      </w:pPr>
      <w:r>
        <w:t>Water is the indispensable source of life.</w:t>
      </w:r>
    </w:p>
    <w:p w:rsidR="007023FD" w:rsidRDefault="007023FD" w:rsidP="00A10607">
      <w:pPr>
        <w:pStyle w:val="Text"/>
        <w:numPr>
          <w:ilvl w:val="1"/>
          <w:numId w:val="6"/>
        </w:numPr>
      </w:pPr>
      <w:r>
        <w:t>The story of Noah offers a metaphor for salvation through the water.</w:t>
      </w:r>
    </w:p>
    <w:p w:rsidR="007023FD" w:rsidRDefault="007023FD" w:rsidP="00A10607">
      <w:pPr>
        <w:pStyle w:val="Text"/>
        <w:numPr>
          <w:ilvl w:val="1"/>
          <w:numId w:val="6"/>
        </w:numPr>
      </w:pPr>
      <w:r>
        <w:t>The parting of the sea allowing Moses to lead the Children of Israel to salvation from slavery.</w:t>
      </w:r>
    </w:p>
    <w:p w:rsidR="007023FD" w:rsidRDefault="007023FD" w:rsidP="00A10607">
      <w:pPr>
        <w:pStyle w:val="Text"/>
        <w:numPr>
          <w:ilvl w:val="0"/>
          <w:numId w:val="6"/>
        </w:numPr>
      </w:pPr>
      <w:r>
        <w:t>The Baptism of Christ</w:t>
      </w:r>
      <w:r w:rsidR="00666E63">
        <w:t>.(1223-1225)</w:t>
      </w:r>
    </w:p>
    <w:p w:rsidR="007023FD" w:rsidRDefault="007023FD" w:rsidP="00A10607">
      <w:pPr>
        <w:pStyle w:val="Text"/>
        <w:numPr>
          <w:ilvl w:val="1"/>
          <w:numId w:val="6"/>
        </w:numPr>
      </w:pPr>
      <w:r>
        <w:t>Jesus submitted to Baptism by John</w:t>
      </w:r>
    </w:p>
    <w:p w:rsidR="007023FD" w:rsidRDefault="007023FD" w:rsidP="00A10607">
      <w:pPr>
        <w:pStyle w:val="Text"/>
        <w:numPr>
          <w:ilvl w:val="1"/>
          <w:numId w:val="6"/>
        </w:numPr>
      </w:pPr>
      <w:r>
        <w:t xml:space="preserve">This is an act of self-emptying.  </w:t>
      </w:r>
    </w:p>
    <w:p w:rsidR="007023FD" w:rsidRDefault="007023FD" w:rsidP="00A10607">
      <w:pPr>
        <w:pStyle w:val="Text"/>
        <w:numPr>
          <w:ilvl w:val="1"/>
          <w:numId w:val="6"/>
        </w:numPr>
      </w:pPr>
      <w:r>
        <w:t>The Holy Spirit descended on Jesus and the Father proclaimed his unique role in Salvation History.</w:t>
      </w:r>
    </w:p>
    <w:p w:rsidR="005D0726" w:rsidRDefault="005D0726" w:rsidP="00A10607">
      <w:pPr>
        <w:pStyle w:val="Text"/>
        <w:numPr>
          <w:ilvl w:val="1"/>
          <w:numId w:val="6"/>
        </w:numPr>
      </w:pPr>
      <w:r>
        <w:t>Through His Paschal Mystery, Jesus opened salvation to all humanity.  His passion and death were a baptism.</w:t>
      </w:r>
    </w:p>
    <w:p w:rsidR="005D0726" w:rsidRDefault="00666E63" w:rsidP="00A10607">
      <w:pPr>
        <w:pStyle w:val="Text"/>
        <w:numPr>
          <w:ilvl w:val="0"/>
          <w:numId w:val="6"/>
        </w:numPr>
      </w:pPr>
      <w:r>
        <w:t>Baptism in the Church (1226-1228)</w:t>
      </w:r>
    </w:p>
    <w:p w:rsidR="00666E63" w:rsidRDefault="00666E63" w:rsidP="00A10607">
      <w:pPr>
        <w:pStyle w:val="Text"/>
        <w:numPr>
          <w:ilvl w:val="1"/>
          <w:numId w:val="6"/>
        </w:numPr>
      </w:pPr>
      <w:r>
        <w:t>Beginning at Pentecost and continuing through the Acts of Apostles, the Apostles baptized the newly converted into the Church.</w:t>
      </w:r>
    </w:p>
    <w:p w:rsidR="00666E63" w:rsidRDefault="00666E63" w:rsidP="00A10607">
      <w:pPr>
        <w:pStyle w:val="Text"/>
        <w:numPr>
          <w:ilvl w:val="1"/>
          <w:numId w:val="6"/>
        </w:numPr>
      </w:pPr>
      <w:r>
        <w:t>The water of Baptism enlivens the imperishable seed of the Word of God to produce its life-giving effects.</w:t>
      </w:r>
    </w:p>
    <w:p w:rsidR="008A0C5A" w:rsidRDefault="008A0C5A" w:rsidP="008A0C5A">
      <w:pPr>
        <w:pStyle w:val="Text"/>
        <w:ind w:left="864"/>
      </w:pPr>
    </w:p>
    <w:p w:rsidR="00974D1F" w:rsidRDefault="00750CCA" w:rsidP="00974D1F">
      <w:pPr>
        <w:pStyle w:val="Section"/>
      </w:pPr>
      <w:r>
        <w:lastRenderedPageBreak/>
        <w:t>Christian Initiation</w:t>
      </w:r>
    </w:p>
    <w:p w:rsidR="00750CCA" w:rsidRDefault="00750CCA" w:rsidP="00910AE9">
      <w:pPr>
        <w:pStyle w:val="Text"/>
        <w:numPr>
          <w:ilvl w:val="0"/>
          <w:numId w:val="7"/>
        </w:numPr>
      </w:pPr>
      <w:r>
        <w:t>The way the sacrament of Baptism has been celebrated has varied greatly over the centuries in response to changing circumstances.</w:t>
      </w:r>
    </w:p>
    <w:p w:rsidR="00750CCA" w:rsidRDefault="00750CCA" w:rsidP="00910AE9">
      <w:pPr>
        <w:pStyle w:val="Text"/>
        <w:numPr>
          <w:ilvl w:val="1"/>
          <w:numId w:val="7"/>
        </w:numPr>
      </w:pPr>
      <w:r>
        <w:t>In the first century, a long period of catechumenate marked by a series of rites</w:t>
      </w:r>
      <w:r w:rsidR="00050DD1">
        <w:t>, culminated with baptism.</w:t>
      </w:r>
    </w:p>
    <w:p w:rsidR="00050DD1" w:rsidRDefault="00050DD1" w:rsidP="00910AE9">
      <w:pPr>
        <w:pStyle w:val="Text"/>
        <w:numPr>
          <w:ilvl w:val="1"/>
          <w:numId w:val="7"/>
        </w:numPr>
      </w:pPr>
      <w:r>
        <w:t>When infant baptism became the norm, the catechumen process shifted to a post baptism process.</w:t>
      </w:r>
    </w:p>
    <w:p w:rsidR="00050DD1" w:rsidRDefault="00050DD1" w:rsidP="00910AE9">
      <w:pPr>
        <w:pStyle w:val="Text"/>
        <w:numPr>
          <w:ilvl w:val="1"/>
          <w:numId w:val="7"/>
        </w:numPr>
      </w:pPr>
      <w:r>
        <w:t>With catechesis, the graces of baptism flower more fully in the Christian.</w:t>
      </w:r>
    </w:p>
    <w:p w:rsidR="00050DD1" w:rsidRDefault="00050DD1" w:rsidP="00910AE9">
      <w:pPr>
        <w:pStyle w:val="Text"/>
        <w:numPr>
          <w:ilvl w:val="0"/>
          <w:numId w:val="7"/>
        </w:numPr>
      </w:pPr>
      <w:r>
        <w:t>The Second Vatican Council restored the Rite for Christian Initiation for Adults.</w:t>
      </w:r>
    </w:p>
    <w:p w:rsidR="00050DD1" w:rsidRDefault="00050DD1" w:rsidP="00910AE9">
      <w:pPr>
        <w:pStyle w:val="Text"/>
        <w:numPr>
          <w:ilvl w:val="1"/>
          <w:numId w:val="7"/>
        </w:numPr>
      </w:pPr>
      <w:r>
        <w:t xml:space="preserve">In mission countries, native rites can be </w:t>
      </w:r>
      <w:r w:rsidR="0058420D">
        <w:t>included if they can reasonably adapted.</w:t>
      </w:r>
    </w:p>
    <w:p w:rsidR="0058420D" w:rsidRDefault="0058420D" w:rsidP="00910AE9">
      <w:pPr>
        <w:pStyle w:val="Text"/>
        <w:numPr>
          <w:ilvl w:val="1"/>
          <w:numId w:val="7"/>
        </w:numPr>
      </w:pPr>
      <w:r>
        <w:t>In the entire Church the initiation culminates in the reception of Baptism, Confirmation, and Holy Eucharist.</w:t>
      </w:r>
    </w:p>
    <w:p w:rsidR="006C5886" w:rsidRDefault="006C5886" w:rsidP="006C5886">
      <w:pPr>
        <w:pStyle w:val="Text"/>
      </w:pPr>
    </w:p>
    <w:p w:rsidR="006C5886" w:rsidRDefault="006C5886" w:rsidP="006C5886">
      <w:pPr>
        <w:pStyle w:val="Section"/>
      </w:pPr>
      <w:r>
        <w:t>The Rite of Baptism</w:t>
      </w:r>
    </w:p>
    <w:p w:rsidR="006C5886" w:rsidRDefault="007C34F7" w:rsidP="00910AE9">
      <w:pPr>
        <w:pStyle w:val="Text"/>
        <w:numPr>
          <w:ilvl w:val="0"/>
          <w:numId w:val="8"/>
        </w:numPr>
      </w:pPr>
      <w:r>
        <w:t>The celebration of Baptism reveals the meaning and grace of the sacrament.</w:t>
      </w:r>
      <w:r w:rsidR="0090427D">
        <w:t xml:space="preserve"> (1234-1245)</w:t>
      </w:r>
    </w:p>
    <w:p w:rsidR="007C34F7" w:rsidRDefault="007C34F7" w:rsidP="00910AE9">
      <w:pPr>
        <w:pStyle w:val="Text"/>
        <w:numPr>
          <w:ilvl w:val="1"/>
          <w:numId w:val="8"/>
        </w:numPr>
      </w:pPr>
      <w:r>
        <w:t>The celebration begins with the sign of the cross, the imprint of Christ in whose mystical body the newly baptized will belong.</w:t>
      </w:r>
    </w:p>
    <w:p w:rsidR="007C34F7" w:rsidRDefault="0090427D" w:rsidP="00910AE9">
      <w:pPr>
        <w:pStyle w:val="Text"/>
        <w:numPr>
          <w:ilvl w:val="1"/>
          <w:numId w:val="8"/>
        </w:numPr>
      </w:pPr>
      <w:r>
        <w:t>The proclamation of the Word elicits the response of faith—baptism is the sacrament of faith.</w:t>
      </w:r>
    </w:p>
    <w:p w:rsidR="00290AA3" w:rsidRDefault="0090427D" w:rsidP="00910AE9">
      <w:pPr>
        <w:pStyle w:val="Text"/>
        <w:numPr>
          <w:ilvl w:val="1"/>
          <w:numId w:val="8"/>
        </w:numPr>
      </w:pPr>
      <w:r>
        <w:t xml:space="preserve">One or more exorcisms are pronounced </w:t>
      </w:r>
      <w:r w:rsidR="00503E28">
        <w:t>as</w:t>
      </w:r>
      <w:r>
        <w:t xml:space="preserve"> the celebrant anoints the candidate with the oil of </w:t>
      </w:r>
      <w:r w:rsidR="00503E28">
        <w:t>catechumens and the laying on of hands.</w:t>
      </w:r>
    </w:p>
    <w:p w:rsidR="00290AA3" w:rsidRDefault="00290AA3" w:rsidP="00910AE9">
      <w:pPr>
        <w:pStyle w:val="Text"/>
        <w:numPr>
          <w:ilvl w:val="1"/>
          <w:numId w:val="8"/>
        </w:numPr>
        <w:shd w:val="clear" w:color="auto" w:fill="FFFFFF" w:themeFill="background1"/>
      </w:pPr>
      <w:r>
        <w:t>Then comes the essential rite of baptism is the emersion into the water three times or pouring the water three times over the candidate’s head. This both signifies and brings about death to sin and entry into the love of the Holy Trinity.</w:t>
      </w:r>
    </w:p>
    <w:p w:rsidR="00290AA3" w:rsidRDefault="00290AA3" w:rsidP="00910AE9">
      <w:pPr>
        <w:pStyle w:val="Text"/>
        <w:numPr>
          <w:ilvl w:val="1"/>
          <w:numId w:val="8"/>
        </w:numPr>
        <w:shd w:val="clear" w:color="auto" w:fill="FFFFFF" w:themeFill="background1"/>
      </w:pPr>
      <w:r>
        <w:t>The newly baptized is anointed with sacred c</w:t>
      </w:r>
      <w:r w:rsidR="00456CDD">
        <w:t>hrism.</w:t>
      </w:r>
    </w:p>
    <w:p w:rsidR="00456CDD" w:rsidRDefault="00456CDD" w:rsidP="00910AE9">
      <w:pPr>
        <w:pStyle w:val="Text"/>
        <w:numPr>
          <w:ilvl w:val="1"/>
          <w:numId w:val="8"/>
        </w:numPr>
        <w:shd w:val="clear" w:color="auto" w:fill="FFFFFF" w:themeFill="background1"/>
      </w:pPr>
      <w:r>
        <w:t>The white garment signifies that the newly baptized has put on Christ.</w:t>
      </w:r>
    </w:p>
    <w:p w:rsidR="00456CDD" w:rsidRDefault="00456CDD" w:rsidP="00910AE9">
      <w:pPr>
        <w:pStyle w:val="Text"/>
        <w:numPr>
          <w:ilvl w:val="1"/>
          <w:numId w:val="8"/>
        </w:numPr>
        <w:shd w:val="clear" w:color="auto" w:fill="FFFFFF" w:themeFill="background1"/>
      </w:pPr>
      <w:r>
        <w:t>The candle, lit from the Easter candle, signifies that Christ the light of the world, has enlightened the newly baptized.</w:t>
      </w:r>
    </w:p>
    <w:p w:rsidR="00456CDD" w:rsidRPr="00290AA3" w:rsidRDefault="00456CDD" w:rsidP="00910AE9">
      <w:pPr>
        <w:pStyle w:val="Text"/>
        <w:numPr>
          <w:ilvl w:val="1"/>
          <w:numId w:val="8"/>
        </w:numPr>
        <w:shd w:val="clear" w:color="auto" w:fill="FFFFFF" w:themeFill="background1"/>
      </w:pPr>
      <w:r>
        <w:t xml:space="preserve">The solemn blessing concludes </w:t>
      </w:r>
    </w:p>
    <w:p w:rsidR="0090427D" w:rsidRDefault="0090427D" w:rsidP="00456CDD">
      <w:pPr>
        <w:pStyle w:val="Text"/>
        <w:shd w:val="clear" w:color="auto" w:fill="FFFFFF" w:themeFill="background1"/>
        <w:ind w:left="432"/>
      </w:pPr>
    </w:p>
    <w:p w:rsidR="008A0C5A" w:rsidRDefault="008A0C5A" w:rsidP="00456CDD">
      <w:pPr>
        <w:pStyle w:val="Section"/>
      </w:pPr>
    </w:p>
    <w:p w:rsidR="008A0C5A" w:rsidRDefault="008A0C5A" w:rsidP="00456CDD">
      <w:pPr>
        <w:pStyle w:val="Section"/>
      </w:pPr>
    </w:p>
    <w:p w:rsidR="008A0C5A" w:rsidRDefault="008A0C5A" w:rsidP="00456CDD">
      <w:pPr>
        <w:pStyle w:val="Section"/>
      </w:pPr>
    </w:p>
    <w:p w:rsidR="00456CDD" w:rsidRDefault="00456CDD" w:rsidP="00456CDD">
      <w:pPr>
        <w:pStyle w:val="Section"/>
      </w:pPr>
      <w:r>
        <w:lastRenderedPageBreak/>
        <w:t>Who Can Be Baptized</w:t>
      </w:r>
      <w:r w:rsidR="006202CD">
        <w:t>?</w:t>
      </w:r>
    </w:p>
    <w:p w:rsidR="006202CD" w:rsidRDefault="00AE0B6B" w:rsidP="00910AE9">
      <w:pPr>
        <w:pStyle w:val="Text"/>
        <w:numPr>
          <w:ilvl w:val="0"/>
          <w:numId w:val="32"/>
        </w:numPr>
      </w:pPr>
      <w:r>
        <w:t>Anyone who is not baptized can be baptized.</w:t>
      </w:r>
    </w:p>
    <w:p w:rsidR="00AE0B6B" w:rsidRDefault="00AE0B6B" w:rsidP="00910AE9">
      <w:pPr>
        <w:pStyle w:val="Text"/>
        <w:numPr>
          <w:ilvl w:val="0"/>
          <w:numId w:val="32"/>
        </w:numPr>
      </w:pPr>
      <w:r>
        <w:t>Adult Baptism</w:t>
      </w:r>
    </w:p>
    <w:p w:rsidR="00AE0B6B" w:rsidRDefault="00AE0B6B" w:rsidP="00910AE9">
      <w:pPr>
        <w:pStyle w:val="Text"/>
        <w:numPr>
          <w:ilvl w:val="1"/>
          <w:numId w:val="32"/>
        </w:numPr>
      </w:pPr>
      <w:r>
        <w:t>Adults are baptized after a period of preparation during which they are called catechumens.</w:t>
      </w:r>
    </w:p>
    <w:p w:rsidR="00AE0B6B" w:rsidRDefault="00AE0B6B" w:rsidP="00910AE9">
      <w:pPr>
        <w:pStyle w:val="Text"/>
        <w:numPr>
          <w:ilvl w:val="1"/>
          <w:numId w:val="32"/>
        </w:numPr>
      </w:pPr>
      <w:r>
        <w:t xml:space="preserve">The goal of the catechumenate is to help </w:t>
      </w:r>
    </w:p>
    <w:p w:rsidR="00AE0B6B" w:rsidRDefault="00AE0B6B" w:rsidP="00910AE9">
      <w:pPr>
        <w:pStyle w:val="Text"/>
        <w:numPr>
          <w:ilvl w:val="2"/>
          <w:numId w:val="32"/>
        </w:numPr>
      </w:pPr>
      <w:r>
        <w:t>Make an informed choice.</w:t>
      </w:r>
    </w:p>
    <w:p w:rsidR="00AE0B6B" w:rsidRDefault="00AE0B6B" w:rsidP="00910AE9">
      <w:pPr>
        <w:pStyle w:val="Text"/>
        <w:numPr>
          <w:ilvl w:val="2"/>
          <w:numId w:val="32"/>
        </w:numPr>
      </w:pPr>
      <w:r>
        <w:t>Grow in faith, hope and love.</w:t>
      </w:r>
    </w:p>
    <w:p w:rsidR="00AE0B6B" w:rsidRDefault="00AE0B6B" w:rsidP="00910AE9">
      <w:pPr>
        <w:pStyle w:val="Text"/>
        <w:numPr>
          <w:ilvl w:val="2"/>
          <w:numId w:val="32"/>
        </w:numPr>
      </w:pPr>
      <w:r>
        <w:t>May a genuine commitment to Christ.</w:t>
      </w:r>
    </w:p>
    <w:p w:rsidR="00AE0B6B" w:rsidRDefault="00AE0B6B" w:rsidP="00910AE9">
      <w:pPr>
        <w:pStyle w:val="Text"/>
        <w:numPr>
          <w:ilvl w:val="0"/>
          <w:numId w:val="32"/>
        </w:numPr>
      </w:pPr>
      <w:r>
        <w:t xml:space="preserve">Infant Baptism </w:t>
      </w:r>
    </w:p>
    <w:p w:rsidR="00AE0B6B" w:rsidRDefault="00AE0B6B" w:rsidP="00910AE9">
      <w:pPr>
        <w:pStyle w:val="Text"/>
        <w:numPr>
          <w:ilvl w:val="1"/>
          <w:numId w:val="32"/>
        </w:numPr>
      </w:pPr>
      <w:r>
        <w:t>Fulfills the desire of both the Church and the child’s parents to receive the grace of baptism.</w:t>
      </w:r>
    </w:p>
    <w:p w:rsidR="00AE0B6B" w:rsidRDefault="00AE0B6B" w:rsidP="00910AE9">
      <w:pPr>
        <w:pStyle w:val="Text"/>
        <w:numPr>
          <w:ilvl w:val="1"/>
          <w:numId w:val="32"/>
        </w:numPr>
      </w:pPr>
      <w:r>
        <w:t>The parents, godparents, and the community take responsibility for rearing the child in a Christ-centered home.</w:t>
      </w:r>
    </w:p>
    <w:p w:rsidR="007C6008" w:rsidRDefault="007C6008" w:rsidP="006202CD">
      <w:pPr>
        <w:pStyle w:val="Heading2"/>
        <w:rPr>
          <w:b w:val="0"/>
          <w:bCs w:val="0"/>
        </w:rPr>
      </w:pPr>
    </w:p>
    <w:p w:rsidR="00AE0B6B" w:rsidRDefault="00AE0B6B" w:rsidP="00AE0B6B">
      <w:pPr>
        <w:pStyle w:val="Caption"/>
      </w:pPr>
      <w:r>
        <w:t>Exercise</w:t>
      </w:r>
    </w:p>
    <w:p w:rsidR="00AE0B6B" w:rsidRDefault="00AE0B6B" w:rsidP="00AE0B6B">
      <w:pPr>
        <w:pStyle w:val="Footer"/>
        <w:tabs>
          <w:tab w:val="left" w:pos="720"/>
        </w:tabs>
        <w:jc w:val="both"/>
        <w:rPr>
          <w:rFonts w:cs="Arial"/>
        </w:rPr>
      </w:pPr>
      <w:r>
        <w:rPr>
          <w:rFonts w:cs="Arial"/>
        </w:rPr>
        <w:t>Review the accounts of the Baptism of Jesus in the Gospels.</w:t>
      </w:r>
    </w:p>
    <w:p w:rsidR="00AE0B6B" w:rsidRDefault="00AE0B6B" w:rsidP="00AE0B6B">
      <w:pPr>
        <w:pStyle w:val="Footer"/>
        <w:tabs>
          <w:tab w:val="left" w:pos="720"/>
        </w:tabs>
        <w:jc w:val="both"/>
        <w:rPr>
          <w:rFonts w:cs="Arial"/>
        </w:rPr>
      </w:pPr>
    </w:p>
    <w:p w:rsidR="00AE0B6B" w:rsidRDefault="00AE0B6B" w:rsidP="00AE0B6B">
      <w:pPr>
        <w:pStyle w:val="Caption"/>
      </w:pPr>
      <w:r>
        <w:t>Review</w:t>
      </w:r>
    </w:p>
    <w:p w:rsidR="00AE0B6B" w:rsidRDefault="00AE0B6B" w:rsidP="00910AE9">
      <w:pPr>
        <w:pStyle w:val="Footer"/>
        <w:numPr>
          <w:ilvl w:val="0"/>
          <w:numId w:val="33"/>
        </w:numPr>
        <w:tabs>
          <w:tab w:val="clear" w:pos="4680"/>
          <w:tab w:val="center" w:pos="4320"/>
          <w:tab w:val="right" w:pos="8640"/>
        </w:tabs>
        <w:jc w:val="both"/>
        <w:rPr>
          <w:rFonts w:cs="Arial"/>
        </w:rPr>
      </w:pPr>
      <w:r>
        <w:rPr>
          <w:rFonts w:cs="Arial"/>
        </w:rPr>
        <w:t>What are the fruits of Baptism?</w:t>
      </w:r>
    </w:p>
    <w:p w:rsidR="00AE0B6B" w:rsidRDefault="00AE0B6B" w:rsidP="00910AE9">
      <w:pPr>
        <w:pStyle w:val="Footer"/>
        <w:numPr>
          <w:ilvl w:val="0"/>
          <w:numId w:val="33"/>
        </w:numPr>
        <w:tabs>
          <w:tab w:val="clear" w:pos="4680"/>
          <w:tab w:val="center" w:pos="4320"/>
          <w:tab w:val="right" w:pos="8640"/>
        </w:tabs>
        <w:jc w:val="both"/>
        <w:rPr>
          <w:rFonts w:cs="Arial"/>
        </w:rPr>
      </w:pPr>
      <w:r>
        <w:rPr>
          <w:rFonts w:cs="Arial"/>
        </w:rPr>
        <w:t>What does it mean to say that the Sacraments do not bind God?</w:t>
      </w:r>
    </w:p>
    <w:p w:rsidR="00AE0B6B" w:rsidRDefault="00AE0B6B" w:rsidP="00910AE9">
      <w:pPr>
        <w:pStyle w:val="Footer"/>
        <w:numPr>
          <w:ilvl w:val="0"/>
          <w:numId w:val="33"/>
        </w:numPr>
        <w:tabs>
          <w:tab w:val="clear" w:pos="4680"/>
          <w:tab w:val="center" w:pos="4320"/>
          <w:tab w:val="right" w:pos="8640"/>
        </w:tabs>
        <w:jc w:val="both"/>
        <w:rPr>
          <w:rFonts w:cs="Arial"/>
        </w:rPr>
      </w:pPr>
      <w:r>
        <w:rPr>
          <w:rFonts w:cs="Arial"/>
        </w:rPr>
        <w:t>What is the relationship between sin, Jesus, and Baptism?</w:t>
      </w:r>
    </w:p>
    <w:p w:rsidR="00AE0B6B" w:rsidRDefault="00AE0B6B" w:rsidP="00AE0B6B">
      <w:pPr>
        <w:pStyle w:val="NoSpacing"/>
      </w:pPr>
    </w:p>
    <w:p w:rsidR="00AE0B6B" w:rsidRDefault="00AE0B6B" w:rsidP="00AE0B6B">
      <w:pPr>
        <w:pStyle w:val="NoSpacing"/>
      </w:pPr>
    </w:p>
    <w:p w:rsidR="00AE0B6B" w:rsidRDefault="00AE0B6B" w:rsidP="00AE0B6B">
      <w:pPr>
        <w:pStyle w:val="NoSpacing"/>
      </w:pPr>
    </w:p>
    <w:p w:rsidR="008A0C5A" w:rsidRDefault="008A0C5A" w:rsidP="00AE0B6B">
      <w:pPr>
        <w:pStyle w:val="NoSpacing"/>
      </w:pPr>
    </w:p>
    <w:p w:rsidR="008A0C5A" w:rsidRDefault="008A0C5A" w:rsidP="00AE0B6B">
      <w:pPr>
        <w:pStyle w:val="NoSpacing"/>
      </w:pPr>
    </w:p>
    <w:p w:rsidR="008A0C5A" w:rsidRDefault="008A0C5A" w:rsidP="00AE0B6B">
      <w:pPr>
        <w:pStyle w:val="NoSpacing"/>
      </w:pPr>
    </w:p>
    <w:p w:rsidR="008A0C5A" w:rsidRDefault="008A0C5A" w:rsidP="00AE0B6B">
      <w:pPr>
        <w:pStyle w:val="NoSpacing"/>
      </w:pPr>
    </w:p>
    <w:p w:rsidR="008A0C5A" w:rsidRDefault="008A0C5A" w:rsidP="00AE0B6B">
      <w:pPr>
        <w:pStyle w:val="NoSpacing"/>
      </w:pPr>
    </w:p>
    <w:p w:rsidR="008A0C5A" w:rsidRDefault="008A0C5A" w:rsidP="00AE0B6B">
      <w:pPr>
        <w:pStyle w:val="NoSpacing"/>
      </w:pPr>
    </w:p>
    <w:p w:rsidR="008A0C5A" w:rsidRDefault="008A0C5A" w:rsidP="00AE0B6B">
      <w:pPr>
        <w:pStyle w:val="NoSpacing"/>
      </w:pPr>
    </w:p>
    <w:p w:rsidR="008A0C5A" w:rsidRDefault="008A0C5A" w:rsidP="00AE0B6B">
      <w:pPr>
        <w:pStyle w:val="NoSpacing"/>
      </w:pPr>
    </w:p>
    <w:p w:rsidR="008A0C5A" w:rsidRDefault="008A0C5A" w:rsidP="00AE0B6B">
      <w:pPr>
        <w:pStyle w:val="NoSpacing"/>
      </w:pPr>
    </w:p>
    <w:p w:rsidR="008A0C5A" w:rsidRDefault="008A0C5A" w:rsidP="00AE0B6B">
      <w:pPr>
        <w:pStyle w:val="NoSpacing"/>
      </w:pPr>
    </w:p>
    <w:p w:rsidR="008A0C5A" w:rsidRDefault="008A0C5A" w:rsidP="00AE0B6B">
      <w:pPr>
        <w:pStyle w:val="NoSpacing"/>
      </w:pPr>
    </w:p>
    <w:p w:rsidR="008A0C5A" w:rsidRDefault="008A0C5A" w:rsidP="00AE0B6B">
      <w:pPr>
        <w:pStyle w:val="NoSpacing"/>
      </w:pPr>
    </w:p>
    <w:p w:rsidR="008A0C5A" w:rsidRDefault="008A0C5A" w:rsidP="00AE0B6B">
      <w:pPr>
        <w:pStyle w:val="NoSpacing"/>
      </w:pPr>
    </w:p>
    <w:p w:rsidR="008A0C5A" w:rsidRDefault="008A0C5A" w:rsidP="00AE0B6B">
      <w:pPr>
        <w:pStyle w:val="NoSpacing"/>
      </w:pPr>
    </w:p>
    <w:p w:rsidR="008A0C5A" w:rsidRDefault="008A0C5A" w:rsidP="00AE0B6B">
      <w:pPr>
        <w:pStyle w:val="NoSpacing"/>
      </w:pPr>
    </w:p>
    <w:p w:rsidR="00B41F84" w:rsidRDefault="00B41F84" w:rsidP="00AE0B6B">
      <w:pPr>
        <w:pStyle w:val="NoSpacing"/>
      </w:pPr>
    </w:p>
    <w:p w:rsidR="008A0C5A" w:rsidRDefault="008A0C5A" w:rsidP="00AE0B6B">
      <w:pPr>
        <w:pStyle w:val="NoSpacing"/>
      </w:pPr>
    </w:p>
    <w:p w:rsidR="008A0C5A" w:rsidRDefault="008A0C5A" w:rsidP="00AE0B6B">
      <w:pPr>
        <w:pStyle w:val="NoSpacing"/>
      </w:pPr>
    </w:p>
    <w:p w:rsidR="008A0C5A" w:rsidRDefault="008A0C5A" w:rsidP="00AE0B6B">
      <w:pPr>
        <w:pStyle w:val="NoSpacing"/>
      </w:pPr>
    </w:p>
    <w:p w:rsidR="008A0C5A" w:rsidRPr="00AE0B6B" w:rsidRDefault="008A0C5A" w:rsidP="00AE0B6B">
      <w:pPr>
        <w:pStyle w:val="NoSpacing"/>
      </w:pPr>
    </w:p>
    <w:p w:rsidR="006202CD" w:rsidRDefault="0047156A" w:rsidP="006202CD">
      <w:pPr>
        <w:pStyle w:val="Heading2"/>
        <w:rPr>
          <w:bCs w:val="0"/>
          <w:sz w:val="28"/>
          <w:szCs w:val="28"/>
        </w:rPr>
      </w:pPr>
      <w:r>
        <w:rPr>
          <w:bCs w:val="0"/>
          <w:sz w:val="28"/>
          <w:szCs w:val="28"/>
        </w:rPr>
        <w:lastRenderedPageBreak/>
        <w:t>4</w:t>
      </w:r>
      <w:r w:rsidR="007C6008" w:rsidRPr="00521E84">
        <w:rPr>
          <w:bCs w:val="0"/>
          <w:sz w:val="28"/>
          <w:szCs w:val="28"/>
        </w:rPr>
        <w:t xml:space="preserve">.4 </w:t>
      </w:r>
      <w:r w:rsidR="006202CD" w:rsidRPr="00521E84">
        <w:rPr>
          <w:bCs w:val="0"/>
          <w:sz w:val="28"/>
          <w:szCs w:val="28"/>
        </w:rPr>
        <w:t xml:space="preserve">The Sacrament of Confirmation </w:t>
      </w:r>
    </w:p>
    <w:p w:rsidR="00270E01" w:rsidRDefault="00270E01" w:rsidP="00270E01">
      <w:pPr>
        <w:pStyle w:val="NoSpacing"/>
      </w:pPr>
    </w:p>
    <w:p w:rsidR="00D0433F" w:rsidRDefault="00D0433F" w:rsidP="00D0433F">
      <w:pPr>
        <w:pStyle w:val="Caption"/>
      </w:pPr>
      <w:r>
        <w:t>Key Concept</w:t>
      </w:r>
    </w:p>
    <w:p w:rsidR="00D0433F" w:rsidRDefault="00D0433F" w:rsidP="00D0433F">
      <w:pPr>
        <w:jc w:val="both"/>
        <w:rPr>
          <w:rFonts w:cs="Arial"/>
        </w:rPr>
      </w:pPr>
      <w:r>
        <w:rPr>
          <w:rFonts w:cs="Arial"/>
        </w:rPr>
        <w:t>Confirmation is the sacrament that completes the sacramental graces and more perfectly binds a person to Christ and His Church.</w:t>
      </w:r>
    </w:p>
    <w:p w:rsidR="00D0433F" w:rsidRDefault="00D0433F" w:rsidP="00D0433F">
      <w:pPr>
        <w:pStyle w:val="Caption"/>
      </w:pPr>
      <w:r>
        <w:t>Key Terms</w:t>
      </w:r>
    </w:p>
    <w:p w:rsidR="00D0433F" w:rsidRDefault="00B41F84" w:rsidP="00D0433F">
      <w:pPr>
        <w:pStyle w:val="Text"/>
      </w:pPr>
      <w:r>
        <w:t>Pentecost</w:t>
      </w:r>
      <w:r>
        <w:tab/>
      </w:r>
      <w:r>
        <w:tab/>
      </w:r>
      <w:r>
        <w:tab/>
      </w:r>
      <w:r w:rsidR="00D0433F">
        <w:t>Confirmation</w:t>
      </w:r>
    </w:p>
    <w:p w:rsidR="00D0433F" w:rsidRDefault="00D0433F" w:rsidP="00D0433F">
      <w:pPr>
        <w:pStyle w:val="Caption"/>
      </w:pPr>
    </w:p>
    <w:p w:rsidR="00D0433F" w:rsidRDefault="00D0433F" w:rsidP="00D0433F">
      <w:pPr>
        <w:pStyle w:val="Caption"/>
      </w:pPr>
      <w:r>
        <w:t>Outline</w:t>
      </w:r>
    </w:p>
    <w:p w:rsidR="00E164B3" w:rsidRDefault="00E164B3" w:rsidP="00E164B3">
      <w:pPr>
        <w:pStyle w:val="Section"/>
      </w:pPr>
      <w:r>
        <w:t>Pentecost</w:t>
      </w:r>
    </w:p>
    <w:p w:rsidR="00E164B3" w:rsidRDefault="00E164B3" w:rsidP="00E164B3">
      <w:pPr>
        <w:pStyle w:val="Text"/>
        <w:numPr>
          <w:ilvl w:val="0"/>
          <w:numId w:val="44"/>
        </w:numPr>
      </w:pPr>
      <w:r w:rsidRPr="00B41F84">
        <w:rPr>
          <w:b/>
        </w:rPr>
        <w:t>Pentecost</w:t>
      </w:r>
      <w:r>
        <w:t xml:space="preserve"> celebrates the descent of the Holy Spirit upon the Church.  </w:t>
      </w:r>
    </w:p>
    <w:p w:rsidR="00E164B3" w:rsidRDefault="00E164B3" w:rsidP="00E164B3">
      <w:pPr>
        <w:pStyle w:val="Text"/>
        <w:numPr>
          <w:ilvl w:val="1"/>
          <w:numId w:val="44"/>
        </w:numPr>
      </w:pPr>
      <w:r>
        <w:t>This marks the fullest revelation of the Triune God that can or will be had before entering Heaven.</w:t>
      </w:r>
    </w:p>
    <w:p w:rsidR="00E164B3" w:rsidRDefault="00E164B3" w:rsidP="00E164B3">
      <w:pPr>
        <w:pStyle w:val="Text"/>
        <w:numPr>
          <w:ilvl w:val="1"/>
          <w:numId w:val="44"/>
        </w:numPr>
      </w:pPr>
      <w:r>
        <w:t>Since the Pentecost, the Kingdom of God announced by Christ has been open for all who believe in and seek Jesus with a sincere heart.</w:t>
      </w:r>
    </w:p>
    <w:p w:rsidR="00E164B3" w:rsidRDefault="00E164B3" w:rsidP="00E164B3">
      <w:pPr>
        <w:pStyle w:val="Text"/>
        <w:numPr>
          <w:ilvl w:val="1"/>
          <w:numId w:val="44"/>
        </w:numPr>
      </w:pPr>
      <w:r>
        <w:t>Liturgy offers us a veiled experience of the first fruits of the Kingdom of God.</w:t>
      </w:r>
    </w:p>
    <w:p w:rsidR="00E164B3" w:rsidRDefault="00E164B3" w:rsidP="00E164B3">
      <w:pPr>
        <w:pStyle w:val="Text"/>
        <w:numPr>
          <w:ilvl w:val="0"/>
          <w:numId w:val="44"/>
        </w:numPr>
      </w:pPr>
      <w:r>
        <w:t>The presence of the Holy Spirit gives humanity the grace (potential) needed to make the Kingdom of God present today.</w:t>
      </w:r>
    </w:p>
    <w:p w:rsidR="00B41F84" w:rsidRDefault="00B41F84" w:rsidP="0036476C">
      <w:pPr>
        <w:pStyle w:val="Text"/>
        <w:numPr>
          <w:ilvl w:val="1"/>
          <w:numId w:val="44"/>
        </w:numPr>
      </w:pPr>
      <w:r>
        <w:t>We actualize that potential through piety— loving the Father as Jesus does with our whole heart, mind, soul, and self.</w:t>
      </w:r>
    </w:p>
    <w:p w:rsidR="00B41F84" w:rsidRPr="00E164B3" w:rsidRDefault="00B41F84" w:rsidP="00B41F84">
      <w:pPr>
        <w:pStyle w:val="Text"/>
        <w:numPr>
          <w:ilvl w:val="1"/>
          <w:numId w:val="44"/>
        </w:numPr>
      </w:pPr>
      <w:r>
        <w:t>We actualize that potential through morality—loving others as Jesus loves them.</w:t>
      </w:r>
    </w:p>
    <w:p w:rsidR="00E164B3" w:rsidRDefault="00E164B3" w:rsidP="00B41F84">
      <w:pPr>
        <w:pStyle w:val="Text"/>
      </w:pPr>
    </w:p>
    <w:p w:rsidR="00E164B3" w:rsidRPr="00E164B3" w:rsidRDefault="00E164B3" w:rsidP="00E164B3">
      <w:pPr>
        <w:pStyle w:val="Section"/>
      </w:pPr>
      <w:r>
        <w:t>Confirmation</w:t>
      </w:r>
    </w:p>
    <w:p w:rsidR="00270E01" w:rsidRDefault="006202CD" w:rsidP="00910AE9">
      <w:pPr>
        <w:pStyle w:val="ListParagraph"/>
        <w:numPr>
          <w:ilvl w:val="0"/>
          <w:numId w:val="31"/>
        </w:numPr>
        <w:jc w:val="both"/>
        <w:rPr>
          <w:rFonts w:cs="Arial"/>
        </w:rPr>
      </w:pPr>
      <w:r w:rsidRPr="00521E84">
        <w:rPr>
          <w:rFonts w:cs="Arial"/>
          <w:b/>
          <w:bCs/>
        </w:rPr>
        <w:t>Confirmation</w:t>
      </w:r>
      <w:r w:rsidRPr="00521E84">
        <w:rPr>
          <w:rFonts w:cs="Arial"/>
        </w:rPr>
        <w:t xml:space="preserve"> is the sacrament of the Holy Spirit. It perfects Baptismal graces.</w:t>
      </w:r>
      <w:r w:rsidR="00521E84" w:rsidRPr="00521E84">
        <w:rPr>
          <w:rFonts w:cs="Arial"/>
        </w:rPr>
        <w:t xml:space="preserve"> (1285-1321)</w:t>
      </w:r>
    </w:p>
    <w:p w:rsidR="006202CD" w:rsidRPr="00521E84" w:rsidRDefault="006202CD" w:rsidP="00910AE9">
      <w:pPr>
        <w:pStyle w:val="ListParagraph"/>
        <w:numPr>
          <w:ilvl w:val="0"/>
          <w:numId w:val="31"/>
        </w:numPr>
        <w:jc w:val="both"/>
        <w:rPr>
          <w:rFonts w:cs="Arial"/>
        </w:rPr>
      </w:pPr>
      <w:r w:rsidRPr="00521E84">
        <w:rPr>
          <w:rFonts w:cs="Arial"/>
        </w:rPr>
        <w:t>The root of Confirmation is in the descent of the Holy Spirit at Pentecost.</w:t>
      </w:r>
    </w:p>
    <w:p w:rsidR="006202CD" w:rsidRDefault="006202CD" w:rsidP="00A10607">
      <w:pPr>
        <w:numPr>
          <w:ilvl w:val="1"/>
          <w:numId w:val="2"/>
        </w:numPr>
        <w:spacing w:after="0"/>
        <w:jc w:val="both"/>
        <w:rPr>
          <w:rFonts w:cs="Arial"/>
        </w:rPr>
      </w:pPr>
      <w:r>
        <w:rPr>
          <w:rFonts w:cs="Arial"/>
        </w:rPr>
        <w:t>Scripture reports that baptism and confirmation are not the same sacrament. (AA 8:14-17)</w:t>
      </w:r>
    </w:p>
    <w:p w:rsidR="006202CD" w:rsidRDefault="006202CD" w:rsidP="00A10607">
      <w:pPr>
        <w:numPr>
          <w:ilvl w:val="1"/>
          <w:numId w:val="2"/>
        </w:numPr>
        <w:spacing w:after="0"/>
        <w:jc w:val="both"/>
        <w:rPr>
          <w:rFonts w:cs="Arial"/>
        </w:rPr>
      </w:pPr>
      <w:r>
        <w:rPr>
          <w:rFonts w:cs="Arial"/>
        </w:rPr>
        <w:t>The grace of Confirmation offers us a deeper share in the Trinitarian life.</w:t>
      </w:r>
    </w:p>
    <w:p w:rsidR="006202CD" w:rsidRDefault="006202CD" w:rsidP="00A10607">
      <w:pPr>
        <w:numPr>
          <w:ilvl w:val="1"/>
          <w:numId w:val="2"/>
        </w:numPr>
        <w:spacing w:after="0"/>
        <w:jc w:val="both"/>
        <w:rPr>
          <w:rFonts w:cs="Arial"/>
        </w:rPr>
      </w:pPr>
      <w:r>
        <w:rPr>
          <w:rFonts w:cs="Arial"/>
        </w:rPr>
        <w:t>It incorporates us more firmly into the Mystical Body of Christ.</w:t>
      </w:r>
    </w:p>
    <w:p w:rsidR="006202CD" w:rsidRDefault="006202CD" w:rsidP="00A10607">
      <w:pPr>
        <w:numPr>
          <w:ilvl w:val="1"/>
          <w:numId w:val="2"/>
        </w:numPr>
        <w:spacing w:after="0"/>
        <w:jc w:val="both"/>
        <w:rPr>
          <w:rFonts w:cs="Arial"/>
        </w:rPr>
      </w:pPr>
      <w:r>
        <w:rPr>
          <w:rFonts w:cs="Arial"/>
        </w:rPr>
        <w:t>Strengthens the bond with the Church.</w:t>
      </w:r>
    </w:p>
    <w:p w:rsidR="006202CD" w:rsidRDefault="006202CD" w:rsidP="00A10607">
      <w:pPr>
        <w:numPr>
          <w:ilvl w:val="1"/>
          <w:numId w:val="2"/>
        </w:numPr>
        <w:spacing w:after="0"/>
        <w:jc w:val="both"/>
        <w:rPr>
          <w:rFonts w:cs="Arial"/>
        </w:rPr>
      </w:pPr>
      <w:r>
        <w:rPr>
          <w:rFonts w:cs="Arial"/>
        </w:rPr>
        <w:t>It helps us to be witnesses for Christ in word and deed.</w:t>
      </w:r>
    </w:p>
    <w:p w:rsidR="005B03F3" w:rsidRDefault="005B03F3" w:rsidP="005B03F3">
      <w:pPr>
        <w:pStyle w:val="Text"/>
        <w:numPr>
          <w:ilvl w:val="0"/>
          <w:numId w:val="31"/>
        </w:numPr>
      </w:pPr>
      <w:r>
        <w:t>Confirmation celebrates a desire for greater moral maturity.</w:t>
      </w:r>
    </w:p>
    <w:p w:rsidR="005B03F3" w:rsidRDefault="005B03F3" w:rsidP="005B03F3">
      <w:pPr>
        <w:pStyle w:val="Text"/>
        <w:numPr>
          <w:ilvl w:val="0"/>
          <w:numId w:val="31"/>
        </w:numPr>
      </w:pPr>
      <w:r>
        <w:lastRenderedPageBreak/>
        <w:t>That commitment to the good (happiness) of another leads away from the ego and toward the conscience.</w:t>
      </w:r>
    </w:p>
    <w:p w:rsidR="005B03F3" w:rsidRDefault="005B03F3" w:rsidP="005B03F3">
      <w:pPr>
        <w:pStyle w:val="Text"/>
        <w:numPr>
          <w:ilvl w:val="1"/>
          <w:numId w:val="31"/>
        </w:numPr>
      </w:pPr>
      <w:r>
        <w:t>We move away from indifference, sanctions, and attachments.</w:t>
      </w:r>
    </w:p>
    <w:p w:rsidR="005B03F3" w:rsidRDefault="005B03F3" w:rsidP="005B03F3">
      <w:pPr>
        <w:pStyle w:val="Text"/>
        <w:numPr>
          <w:ilvl w:val="1"/>
          <w:numId w:val="31"/>
        </w:numPr>
      </w:pPr>
      <w:r>
        <w:t>We move towards compassion, affirmation, and abandonment.</w:t>
      </w:r>
    </w:p>
    <w:p w:rsidR="005B03F3" w:rsidRDefault="005B03F3" w:rsidP="005B03F3">
      <w:pPr>
        <w:pStyle w:val="Text"/>
        <w:numPr>
          <w:ilvl w:val="1"/>
          <w:numId w:val="31"/>
        </w:numPr>
      </w:pPr>
      <w:r>
        <w:t>In this way, we can enter into covenant with Christ and others in Christ’s name and live out of conscience.</w:t>
      </w:r>
    </w:p>
    <w:p w:rsidR="005B03F3" w:rsidRDefault="005B03F3" w:rsidP="005B03F3">
      <w:pPr>
        <w:pStyle w:val="Text"/>
        <w:numPr>
          <w:ilvl w:val="1"/>
          <w:numId w:val="31"/>
        </w:numPr>
      </w:pPr>
      <w:r>
        <w:t xml:space="preserve">We have something tangible to celebrate </w:t>
      </w:r>
    </w:p>
    <w:p w:rsidR="005B03F3" w:rsidRDefault="005B03F3" w:rsidP="005B03F3">
      <w:pPr>
        <w:pStyle w:val="Text"/>
      </w:pPr>
    </w:p>
    <w:p w:rsidR="005B03F3" w:rsidRDefault="005B03F3" w:rsidP="005B03F3">
      <w:pPr>
        <w:pStyle w:val="Section"/>
        <w:jc w:val="center"/>
      </w:pPr>
      <w:r>
        <w:rPr>
          <w:noProof/>
        </w:rPr>
        <w:drawing>
          <wp:inline distT="0" distB="0" distL="0" distR="0">
            <wp:extent cx="2981325" cy="1952625"/>
            <wp:effectExtent l="0" t="0" r="9525" b="9525"/>
            <wp:docPr id="2" name="Picture 2" descr="GracedLov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GracedLove.png"/>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981325" cy="1952625"/>
                    </a:xfrm>
                    <a:prstGeom prst="rect">
                      <a:avLst/>
                    </a:prstGeom>
                    <a:noFill/>
                    <a:ln>
                      <a:noFill/>
                    </a:ln>
                  </pic:spPr>
                </pic:pic>
              </a:graphicData>
            </a:graphic>
          </wp:inline>
        </w:drawing>
      </w:r>
    </w:p>
    <w:p w:rsidR="00B41F84" w:rsidRDefault="00B41F84" w:rsidP="005B03F3">
      <w:pPr>
        <w:pStyle w:val="Section"/>
        <w:jc w:val="center"/>
      </w:pPr>
    </w:p>
    <w:p w:rsidR="005B03F3" w:rsidRDefault="005B03F3" w:rsidP="00B16276">
      <w:pPr>
        <w:pStyle w:val="Text"/>
        <w:numPr>
          <w:ilvl w:val="0"/>
          <w:numId w:val="37"/>
        </w:numPr>
      </w:pPr>
      <w:r>
        <w:t>As the depth of the moral maturity increases we share with the other(s) with greater consent and intent making the relationship more authentic and revelatory—a fuller potential for covenant.</w:t>
      </w:r>
    </w:p>
    <w:p w:rsidR="005B03F3" w:rsidRDefault="005B03F3" w:rsidP="005B03F3">
      <w:pPr>
        <w:pStyle w:val="Text"/>
        <w:numPr>
          <w:ilvl w:val="1"/>
          <w:numId w:val="37"/>
        </w:numPr>
      </w:pPr>
      <w:r>
        <w:t>The relationship becomes vested in our person—our identity.</w:t>
      </w:r>
    </w:p>
    <w:p w:rsidR="005B03F3" w:rsidRDefault="005B03F3" w:rsidP="005B03F3">
      <w:pPr>
        <w:pStyle w:val="Text"/>
        <w:numPr>
          <w:ilvl w:val="1"/>
          <w:numId w:val="37"/>
        </w:numPr>
      </w:pPr>
      <w:r>
        <w:t>The relationship becomes less about what we do together and more about who we are together.</w:t>
      </w:r>
    </w:p>
    <w:p w:rsidR="005B03F3" w:rsidRDefault="005B03F3" w:rsidP="005B03F3">
      <w:pPr>
        <w:pStyle w:val="NoSpacing"/>
      </w:pPr>
    </w:p>
    <w:p w:rsidR="005B03F3" w:rsidRPr="005B03F3" w:rsidRDefault="005B03F3" w:rsidP="005B03F3">
      <w:pPr>
        <w:pStyle w:val="Section"/>
      </w:pPr>
      <w:r>
        <w:t>Celebration of Confirmation</w:t>
      </w:r>
    </w:p>
    <w:p w:rsidR="005B03F3" w:rsidRDefault="005B03F3" w:rsidP="005B03F3">
      <w:pPr>
        <w:numPr>
          <w:ilvl w:val="0"/>
          <w:numId w:val="9"/>
        </w:numPr>
        <w:spacing w:after="0"/>
        <w:jc w:val="both"/>
        <w:rPr>
          <w:rFonts w:cs="Arial"/>
        </w:rPr>
      </w:pPr>
      <w:r>
        <w:rPr>
          <w:rFonts w:cs="Arial"/>
        </w:rPr>
        <w:t xml:space="preserve">The essential rite of Confirmation is the anointing of the forehead with sacred chrism and saying: Be sealed with the Gift of the Holy Spirit. </w:t>
      </w:r>
    </w:p>
    <w:p w:rsidR="005B03F3" w:rsidRDefault="005B03F3" w:rsidP="005B03F3">
      <w:pPr>
        <w:numPr>
          <w:ilvl w:val="1"/>
          <w:numId w:val="9"/>
        </w:numPr>
        <w:spacing w:after="0"/>
        <w:jc w:val="both"/>
        <w:rPr>
          <w:rFonts w:cs="Arial"/>
        </w:rPr>
      </w:pPr>
      <w:r>
        <w:rPr>
          <w:rFonts w:cs="Arial"/>
        </w:rPr>
        <w:t>A candidate who has attained the age of reason:</w:t>
      </w:r>
    </w:p>
    <w:p w:rsidR="005B03F3" w:rsidRDefault="005B03F3" w:rsidP="005B03F3">
      <w:pPr>
        <w:numPr>
          <w:ilvl w:val="1"/>
          <w:numId w:val="9"/>
        </w:numPr>
        <w:spacing w:after="0"/>
        <w:jc w:val="both"/>
        <w:rPr>
          <w:rFonts w:cs="Arial"/>
        </w:rPr>
      </w:pPr>
      <w:r>
        <w:rPr>
          <w:rFonts w:cs="Arial"/>
        </w:rPr>
        <w:t>Must profess the faith.</w:t>
      </w:r>
    </w:p>
    <w:p w:rsidR="005B03F3" w:rsidRDefault="005B03F3" w:rsidP="005B03F3">
      <w:pPr>
        <w:numPr>
          <w:ilvl w:val="1"/>
          <w:numId w:val="9"/>
        </w:numPr>
        <w:spacing w:after="0"/>
        <w:jc w:val="both"/>
        <w:rPr>
          <w:rFonts w:cs="Arial"/>
        </w:rPr>
      </w:pPr>
      <w:r>
        <w:rPr>
          <w:rFonts w:cs="Arial"/>
        </w:rPr>
        <w:t>Be in a state of grace.</w:t>
      </w:r>
    </w:p>
    <w:p w:rsidR="005B03F3" w:rsidRDefault="005B03F3" w:rsidP="005B03F3">
      <w:pPr>
        <w:numPr>
          <w:ilvl w:val="1"/>
          <w:numId w:val="9"/>
        </w:numPr>
        <w:spacing w:after="0"/>
        <w:jc w:val="both"/>
        <w:rPr>
          <w:rFonts w:cs="Arial"/>
        </w:rPr>
      </w:pPr>
      <w:r>
        <w:rPr>
          <w:rFonts w:cs="Arial"/>
        </w:rPr>
        <w:t>Have the intention to receive the sacrament.</w:t>
      </w:r>
    </w:p>
    <w:p w:rsidR="005B03F3" w:rsidRDefault="005B03F3" w:rsidP="005B03F3">
      <w:pPr>
        <w:numPr>
          <w:ilvl w:val="1"/>
          <w:numId w:val="9"/>
        </w:numPr>
        <w:spacing w:after="0"/>
        <w:jc w:val="both"/>
        <w:rPr>
          <w:rFonts w:cs="Arial"/>
        </w:rPr>
      </w:pPr>
      <w:r>
        <w:rPr>
          <w:rFonts w:cs="Arial"/>
        </w:rPr>
        <w:t>Be prepared to witness for Christ in word and deed.</w:t>
      </w:r>
    </w:p>
    <w:p w:rsidR="00D0433F" w:rsidRDefault="006202CD" w:rsidP="00910AE9">
      <w:pPr>
        <w:numPr>
          <w:ilvl w:val="0"/>
          <w:numId w:val="9"/>
        </w:numPr>
        <w:spacing w:after="0"/>
        <w:jc w:val="both"/>
        <w:rPr>
          <w:rFonts w:cs="Arial"/>
        </w:rPr>
      </w:pPr>
      <w:r>
        <w:rPr>
          <w:rFonts w:cs="Arial"/>
        </w:rPr>
        <w:t xml:space="preserve">Confirmation imprints an indelible mark on the soul. </w:t>
      </w:r>
    </w:p>
    <w:p w:rsidR="00D0433F" w:rsidRDefault="006202CD" w:rsidP="00D0433F">
      <w:pPr>
        <w:numPr>
          <w:ilvl w:val="1"/>
          <w:numId w:val="9"/>
        </w:numPr>
        <w:spacing w:after="0"/>
        <w:jc w:val="both"/>
        <w:rPr>
          <w:rFonts w:cs="Arial"/>
        </w:rPr>
      </w:pPr>
      <w:r>
        <w:rPr>
          <w:rFonts w:cs="Arial"/>
        </w:rPr>
        <w:lastRenderedPageBreak/>
        <w:t xml:space="preserve">Only those people who are baptized can be confirmed. </w:t>
      </w:r>
    </w:p>
    <w:p w:rsidR="006202CD" w:rsidRDefault="006202CD" w:rsidP="00D0433F">
      <w:pPr>
        <w:numPr>
          <w:ilvl w:val="1"/>
          <w:numId w:val="9"/>
        </w:numPr>
        <w:spacing w:after="0"/>
        <w:jc w:val="both"/>
        <w:rPr>
          <w:rFonts w:cs="Arial"/>
        </w:rPr>
      </w:pPr>
      <w:r>
        <w:rPr>
          <w:rFonts w:cs="Arial"/>
        </w:rPr>
        <w:t>A person can only be confirmed once.</w:t>
      </w:r>
    </w:p>
    <w:p w:rsidR="006202CD" w:rsidRDefault="006202CD" w:rsidP="00910AE9">
      <w:pPr>
        <w:numPr>
          <w:ilvl w:val="0"/>
          <w:numId w:val="9"/>
        </w:numPr>
        <w:spacing w:after="0"/>
        <w:jc w:val="both"/>
        <w:rPr>
          <w:rFonts w:cs="Arial"/>
        </w:rPr>
      </w:pPr>
      <w:r>
        <w:rPr>
          <w:rFonts w:cs="Arial"/>
        </w:rPr>
        <w:t>The Bishop is the ordinary minister of Confirmation.</w:t>
      </w:r>
    </w:p>
    <w:p w:rsidR="006202CD" w:rsidRDefault="006202CD" w:rsidP="00D0433F">
      <w:pPr>
        <w:pStyle w:val="Text"/>
      </w:pPr>
    </w:p>
    <w:p w:rsidR="00D0433F" w:rsidRDefault="00D0433F" w:rsidP="00D0433F">
      <w:pPr>
        <w:pStyle w:val="Departments"/>
      </w:pPr>
      <w:r>
        <w:t>Exercise</w:t>
      </w:r>
    </w:p>
    <w:p w:rsidR="00D0433F" w:rsidRPr="00D0433F" w:rsidRDefault="00B41F84" w:rsidP="00B41F84">
      <w:pPr>
        <w:pStyle w:val="Text"/>
      </w:pPr>
      <w:r>
        <w:t>We should we strive for greater moral maturity?</w:t>
      </w:r>
    </w:p>
    <w:p w:rsidR="00D0433F" w:rsidRDefault="00D0433F" w:rsidP="00D0433F">
      <w:pPr>
        <w:pStyle w:val="Text"/>
      </w:pPr>
    </w:p>
    <w:p w:rsidR="003C5C36" w:rsidRDefault="003C5C36" w:rsidP="00D0433F">
      <w:pPr>
        <w:pStyle w:val="Text"/>
      </w:pPr>
    </w:p>
    <w:p w:rsidR="003C5C36" w:rsidRDefault="00B41F84" w:rsidP="00B41F84">
      <w:pPr>
        <w:pStyle w:val="Departments"/>
      </w:pPr>
      <w:r>
        <w:t>Review</w:t>
      </w:r>
    </w:p>
    <w:p w:rsidR="00B41F84" w:rsidRDefault="00B41F84" w:rsidP="00B41F84">
      <w:pPr>
        <w:pStyle w:val="Text"/>
        <w:numPr>
          <w:ilvl w:val="0"/>
          <w:numId w:val="45"/>
        </w:numPr>
      </w:pPr>
      <w:r>
        <w:t>What is the connection between Pentecost and confirmation?</w:t>
      </w:r>
    </w:p>
    <w:p w:rsidR="00B41F84" w:rsidRDefault="00B41F84" w:rsidP="00B41F84">
      <w:pPr>
        <w:pStyle w:val="Text"/>
        <w:numPr>
          <w:ilvl w:val="0"/>
          <w:numId w:val="45"/>
        </w:numPr>
      </w:pPr>
      <w:r>
        <w:t>What is the essential rite of Confirmation?</w:t>
      </w:r>
    </w:p>
    <w:p w:rsidR="003C5C36" w:rsidRDefault="003C5C36" w:rsidP="00D0433F">
      <w:pPr>
        <w:pStyle w:val="Text"/>
      </w:pPr>
    </w:p>
    <w:p w:rsidR="003C5C36" w:rsidRDefault="003C5C36" w:rsidP="00D0433F">
      <w:pPr>
        <w:pStyle w:val="Text"/>
      </w:pPr>
    </w:p>
    <w:p w:rsidR="003C5C36" w:rsidRDefault="003C5C36" w:rsidP="00D0433F">
      <w:pPr>
        <w:pStyle w:val="Text"/>
      </w:pPr>
    </w:p>
    <w:p w:rsidR="003C5C36" w:rsidRDefault="003C5C36" w:rsidP="00D0433F">
      <w:pPr>
        <w:pStyle w:val="Text"/>
      </w:pPr>
    </w:p>
    <w:p w:rsidR="003C5C36" w:rsidRDefault="003C5C36" w:rsidP="00D0433F">
      <w:pPr>
        <w:pStyle w:val="Text"/>
      </w:pPr>
    </w:p>
    <w:p w:rsidR="0037615F" w:rsidRDefault="0037615F" w:rsidP="00D0433F">
      <w:pPr>
        <w:pStyle w:val="Text"/>
      </w:pPr>
    </w:p>
    <w:p w:rsidR="0037615F" w:rsidRDefault="0037615F" w:rsidP="00D0433F">
      <w:pPr>
        <w:pStyle w:val="Text"/>
      </w:pPr>
    </w:p>
    <w:p w:rsidR="0037615F" w:rsidRDefault="0037615F" w:rsidP="00D0433F">
      <w:pPr>
        <w:pStyle w:val="Text"/>
      </w:pPr>
    </w:p>
    <w:p w:rsidR="0037615F" w:rsidRDefault="0037615F" w:rsidP="00D0433F">
      <w:pPr>
        <w:pStyle w:val="Text"/>
      </w:pPr>
    </w:p>
    <w:p w:rsidR="0037615F" w:rsidRDefault="0037615F" w:rsidP="00D0433F">
      <w:pPr>
        <w:pStyle w:val="Text"/>
      </w:pPr>
    </w:p>
    <w:p w:rsidR="0037615F" w:rsidRDefault="0037615F" w:rsidP="00D0433F">
      <w:pPr>
        <w:pStyle w:val="Text"/>
      </w:pPr>
    </w:p>
    <w:p w:rsidR="0037615F" w:rsidRDefault="0037615F" w:rsidP="00D0433F">
      <w:pPr>
        <w:pStyle w:val="Text"/>
      </w:pPr>
    </w:p>
    <w:p w:rsidR="0037615F" w:rsidRDefault="0037615F" w:rsidP="00D0433F">
      <w:pPr>
        <w:pStyle w:val="Text"/>
      </w:pPr>
    </w:p>
    <w:p w:rsidR="0037615F" w:rsidRDefault="0037615F" w:rsidP="00D0433F">
      <w:pPr>
        <w:pStyle w:val="Text"/>
      </w:pPr>
    </w:p>
    <w:p w:rsidR="0037615F" w:rsidRDefault="0037615F" w:rsidP="00D0433F">
      <w:pPr>
        <w:pStyle w:val="Text"/>
      </w:pPr>
    </w:p>
    <w:p w:rsidR="0037615F" w:rsidRDefault="0037615F" w:rsidP="00D0433F">
      <w:pPr>
        <w:pStyle w:val="Text"/>
      </w:pPr>
    </w:p>
    <w:p w:rsidR="0037615F" w:rsidRDefault="0037615F" w:rsidP="00D0433F">
      <w:pPr>
        <w:pStyle w:val="Text"/>
      </w:pPr>
    </w:p>
    <w:p w:rsidR="0037615F" w:rsidRDefault="0037615F" w:rsidP="00D0433F">
      <w:pPr>
        <w:pStyle w:val="Text"/>
      </w:pPr>
    </w:p>
    <w:p w:rsidR="0037615F" w:rsidRDefault="0037615F" w:rsidP="00D0433F">
      <w:pPr>
        <w:pStyle w:val="Text"/>
      </w:pPr>
    </w:p>
    <w:p w:rsidR="0037615F" w:rsidRDefault="0037615F" w:rsidP="00D0433F">
      <w:pPr>
        <w:pStyle w:val="Text"/>
      </w:pPr>
    </w:p>
    <w:p w:rsidR="0037615F" w:rsidRDefault="0037615F" w:rsidP="00D0433F">
      <w:pPr>
        <w:pStyle w:val="Text"/>
      </w:pPr>
    </w:p>
    <w:p w:rsidR="0037615F" w:rsidRDefault="0037615F" w:rsidP="00D0433F">
      <w:pPr>
        <w:pStyle w:val="Text"/>
      </w:pPr>
    </w:p>
    <w:p w:rsidR="0037615F" w:rsidRDefault="0037615F" w:rsidP="00D0433F">
      <w:pPr>
        <w:pStyle w:val="Text"/>
      </w:pPr>
    </w:p>
    <w:p w:rsidR="0037615F" w:rsidRDefault="0037615F" w:rsidP="00D0433F">
      <w:pPr>
        <w:pStyle w:val="Text"/>
      </w:pPr>
    </w:p>
    <w:p w:rsidR="0037615F" w:rsidRDefault="0037615F" w:rsidP="00D0433F">
      <w:pPr>
        <w:pStyle w:val="Text"/>
      </w:pPr>
    </w:p>
    <w:p w:rsidR="0037615F" w:rsidRDefault="0037615F" w:rsidP="00D0433F">
      <w:pPr>
        <w:pStyle w:val="Text"/>
      </w:pPr>
    </w:p>
    <w:p w:rsidR="0037615F" w:rsidRDefault="0037615F" w:rsidP="00D0433F">
      <w:pPr>
        <w:pStyle w:val="Text"/>
      </w:pPr>
    </w:p>
    <w:p w:rsidR="0037615F" w:rsidRDefault="0037615F" w:rsidP="00D0433F">
      <w:pPr>
        <w:pStyle w:val="Text"/>
      </w:pPr>
    </w:p>
    <w:p w:rsidR="0037615F" w:rsidRDefault="0037615F" w:rsidP="00D0433F">
      <w:pPr>
        <w:pStyle w:val="Text"/>
      </w:pPr>
    </w:p>
    <w:p w:rsidR="0037615F" w:rsidRDefault="0037615F" w:rsidP="00D0433F">
      <w:pPr>
        <w:pStyle w:val="Text"/>
      </w:pPr>
    </w:p>
    <w:p w:rsidR="0037615F" w:rsidRDefault="0037615F" w:rsidP="00D0433F">
      <w:pPr>
        <w:pStyle w:val="Text"/>
      </w:pPr>
    </w:p>
    <w:p w:rsidR="0037615F" w:rsidRDefault="0037615F" w:rsidP="00D0433F">
      <w:pPr>
        <w:pStyle w:val="Text"/>
      </w:pPr>
    </w:p>
    <w:p w:rsidR="0037615F" w:rsidRDefault="0037615F" w:rsidP="00D0433F">
      <w:pPr>
        <w:pStyle w:val="Text"/>
      </w:pPr>
    </w:p>
    <w:p w:rsidR="0037615F" w:rsidRDefault="0037615F" w:rsidP="00D0433F">
      <w:pPr>
        <w:pStyle w:val="Text"/>
      </w:pPr>
    </w:p>
    <w:p w:rsidR="0037615F" w:rsidRDefault="0037615F" w:rsidP="00D0433F">
      <w:pPr>
        <w:pStyle w:val="Text"/>
      </w:pPr>
    </w:p>
    <w:p w:rsidR="0037615F" w:rsidRDefault="0037615F" w:rsidP="00D0433F">
      <w:pPr>
        <w:pStyle w:val="Text"/>
      </w:pPr>
    </w:p>
    <w:p w:rsidR="0037615F" w:rsidRDefault="0037615F" w:rsidP="00D0433F">
      <w:pPr>
        <w:pStyle w:val="Text"/>
      </w:pPr>
    </w:p>
    <w:p w:rsidR="003C5C36" w:rsidRDefault="003C5C36" w:rsidP="00D0433F">
      <w:pPr>
        <w:pStyle w:val="Text"/>
      </w:pPr>
    </w:p>
    <w:p w:rsidR="003C5C36" w:rsidRDefault="003C5C36" w:rsidP="00D0433F">
      <w:pPr>
        <w:pStyle w:val="Text"/>
      </w:pPr>
    </w:p>
    <w:p w:rsidR="003C5C36" w:rsidRPr="0037615F" w:rsidRDefault="0037615F" w:rsidP="00D0433F">
      <w:pPr>
        <w:pStyle w:val="Text"/>
        <w:rPr>
          <w:rStyle w:val="SubtleEmphasis"/>
          <w:b/>
        </w:rPr>
      </w:pPr>
      <w:r>
        <w:rPr>
          <w:rStyle w:val="SubtleEmphasis"/>
          <w:b/>
        </w:rPr>
        <w:lastRenderedPageBreak/>
        <w:t>4.5 The Most Holy Eucharist</w:t>
      </w:r>
    </w:p>
    <w:p w:rsidR="003C5C36" w:rsidRDefault="003C5C36" w:rsidP="00D0433F">
      <w:pPr>
        <w:pStyle w:val="Text"/>
      </w:pPr>
    </w:p>
    <w:p w:rsidR="003C5C36" w:rsidRDefault="003C5C36" w:rsidP="00D0433F">
      <w:pPr>
        <w:pStyle w:val="Text"/>
      </w:pPr>
    </w:p>
    <w:p w:rsidR="00B41F84" w:rsidRDefault="00B41F84" w:rsidP="00B41F84">
      <w:pPr>
        <w:pStyle w:val="Caption"/>
      </w:pPr>
      <w:r>
        <w:t>Key Concept</w:t>
      </w:r>
    </w:p>
    <w:p w:rsidR="00B41F84" w:rsidRDefault="00B41F84" w:rsidP="00B41F84">
      <w:pPr>
        <w:jc w:val="both"/>
        <w:rPr>
          <w:rFonts w:cs="Arial"/>
        </w:rPr>
      </w:pPr>
      <w:r>
        <w:rPr>
          <w:rFonts w:cs="Arial"/>
        </w:rPr>
        <w:t>The Holy Eucharist is the source and summit of the Christian life.</w:t>
      </w:r>
    </w:p>
    <w:p w:rsidR="00B41F84" w:rsidRDefault="00B41F84" w:rsidP="00B41F84">
      <w:pPr>
        <w:pStyle w:val="Caption"/>
      </w:pPr>
      <w:r>
        <w:t>Key Terms</w:t>
      </w:r>
    </w:p>
    <w:p w:rsidR="0037615F" w:rsidRDefault="0037615F" w:rsidP="0037615F">
      <w:pPr>
        <w:pStyle w:val="Text"/>
      </w:pPr>
      <w:r>
        <w:t>Feast of Unleavened Bread</w:t>
      </w:r>
      <w:r>
        <w:tab/>
        <w:t>Passover Service</w:t>
      </w:r>
    </w:p>
    <w:p w:rsidR="0037615F" w:rsidRDefault="0037615F" w:rsidP="0037615F">
      <w:pPr>
        <w:pStyle w:val="Text"/>
      </w:pPr>
      <w:r>
        <w:t>Seder Meal</w:t>
      </w:r>
      <w:r>
        <w:tab/>
      </w:r>
      <w:r>
        <w:tab/>
      </w:r>
      <w:r>
        <w:tab/>
      </w:r>
      <w:r>
        <w:tab/>
        <w:t>Paschal Mystery</w:t>
      </w:r>
    </w:p>
    <w:p w:rsidR="0037615F" w:rsidRDefault="0037615F" w:rsidP="0037615F">
      <w:pPr>
        <w:pStyle w:val="Text"/>
      </w:pPr>
      <w:r>
        <w:t>Mass</w:t>
      </w:r>
      <w:r>
        <w:tab/>
      </w:r>
      <w:r>
        <w:tab/>
      </w:r>
      <w:r>
        <w:tab/>
      </w:r>
      <w:r>
        <w:tab/>
        <w:t>Consecration</w:t>
      </w:r>
    </w:p>
    <w:p w:rsidR="0037615F" w:rsidRDefault="0037615F" w:rsidP="0037615F">
      <w:pPr>
        <w:pStyle w:val="Text"/>
      </w:pPr>
      <w:r>
        <w:t>Real Presence</w:t>
      </w:r>
      <w:r>
        <w:tab/>
      </w:r>
      <w:r>
        <w:tab/>
      </w:r>
      <w:r>
        <w:tab/>
        <w:t>Transubstantiation</w:t>
      </w:r>
    </w:p>
    <w:p w:rsidR="00B41F84" w:rsidRDefault="00B41F84" w:rsidP="00B41F84">
      <w:pPr>
        <w:pStyle w:val="Caption"/>
      </w:pPr>
    </w:p>
    <w:p w:rsidR="00B41F84" w:rsidRDefault="00B41F84" w:rsidP="00B41F84">
      <w:pPr>
        <w:pStyle w:val="Caption"/>
      </w:pPr>
      <w:r>
        <w:t>Outline</w:t>
      </w:r>
    </w:p>
    <w:p w:rsidR="00B84AA9" w:rsidRDefault="00B84AA9" w:rsidP="00B84AA9">
      <w:pPr>
        <w:pStyle w:val="Section"/>
        <w:rPr>
          <w:rFonts w:cs="Arial"/>
        </w:rPr>
      </w:pPr>
      <w:r>
        <w:rPr>
          <w:rStyle w:val="SectionChar"/>
          <w:rFonts w:eastAsiaTheme="majorEastAsia" w:cs="Arial"/>
          <w:b/>
        </w:rPr>
        <w:t xml:space="preserve">Jesus Institutes the Blessed Sacrament </w:t>
      </w:r>
      <w:r w:rsidRPr="00B84AA9">
        <w:rPr>
          <w:rFonts w:cs="Arial"/>
        </w:rPr>
        <w:t>at the Passover</w:t>
      </w:r>
    </w:p>
    <w:p w:rsidR="00B84AA9" w:rsidRDefault="00B84AA9" w:rsidP="00B84AA9">
      <w:pPr>
        <w:pStyle w:val="BodyText"/>
        <w:numPr>
          <w:ilvl w:val="0"/>
          <w:numId w:val="38"/>
        </w:numPr>
        <w:rPr>
          <w:rFonts w:cs="Arial"/>
        </w:rPr>
      </w:pPr>
      <w:r>
        <w:rPr>
          <w:rFonts w:cs="Arial"/>
        </w:rPr>
        <w:t xml:space="preserve">The </w:t>
      </w:r>
      <w:r>
        <w:rPr>
          <w:rFonts w:cs="Arial"/>
          <w:bCs/>
        </w:rPr>
        <w:t>Jewish Passover</w:t>
      </w:r>
      <w:r>
        <w:rPr>
          <w:rFonts w:cs="Arial"/>
        </w:rPr>
        <w:t xml:space="preserve"> consists of two distinct though connected festivals.</w:t>
      </w:r>
    </w:p>
    <w:p w:rsidR="00B84AA9" w:rsidRDefault="00B84AA9" w:rsidP="00B84AA9">
      <w:pPr>
        <w:pStyle w:val="BodyText"/>
        <w:numPr>
          <w:ilvl w:val="1"/>
          <w:numId w:val="38"/>
        </w:numPr>
        <w:rPr>
          <w:rFonts w:cs="Arial"/>
        </w:rPr>
      </w:pPr>
      <w:r>
        <w:rPr>
          <w:rFonts w:cs="Arial"/>
        </w:rPr>
        <w:t xml:space="preserve">The </w:t>
      </w:r>
      <w:r>
        <w:rPr>
          <w:rFonts w:cs="Arial"/>
          <w:b/>
          <w:bCs/>
        </w:rPr>
        <w:t>Feast of Unleavened Bread</w:t>
      </w:r>
      <w:r>
        <w:rPr>
          <w:rFonts w:cs="Arial"/>
        </w:rPr>
        <w:t xml:space="preserve"> recalls the speed at which the liberation occurred—they didn’t have time to let the bread rise before baking it.</w:t>
      </w:r>
    </w:p>
    <w:p w:rsidR="00B84AA9" w:rsidRDefault="00B84AA9" w:rsidP="00B84AA9">
      <w:pPr>
        <w:pStyle w:val="BodyText"/>
        <w:numPr>
          <w:ilvl w:val="1"/>
          <w:numId w:val="38"/>
        </w:numPr>
        <w:rPr>
          <w:rFonts w:cs="Arial"/>
        </w:rPr>
      </w:pPr>
      <w:r>
        <w:rPr>
          <w:rFonts w:cs="Arial"/>
        </w:rPr>
        <w:t xml:space="preserve">The </w:t>
      </w:r>
      <w:r>
        <w:rPr>
          <w:rFonts w:cs="Arial"/>
          <w:b/>
        </w:rPr>
        <w:t>Passover Service</w:t>
      </w:r>
      <w:r>
        <w:rPr>
          <w:rFonts w:cs="Arial"/>
        </w:rPr>
        <w:t xml:space="preserve"> commemorates the release of the People of Israel from slavery in Egypt.</w:t>
      </w:r>
    </w:p>
    <w:p w:rsidR="00B84AA9" w:rsidRDefault="00B84AA9" w:rsidP="00B84AA9">
      <w:pPr>
        <w:pStyle w:val="BodyText"/>
        <w:numPr>
          <w:ilvl w:val="1"/>
          <w:numId w:val="38"/>
        </w:numPr>
        <w:rPr>
          <w:rFonts w:cs="Arial"/>
        </w:rPr>
      </w:pPr>
      <w:r>
        <w:rPr>
          <w:rFonts w:cs="Arial"/>
        </w:rPr>
        <w:t xml:space="preserve">The </w:t>
      </w:r>
      <w:r>
        <w:rPr>
          <w:rFonts w:cs="Arial"/>
          <w:b/>
          <w:bCs/>
        </w:rPr>
        <w:t>Seder Meal</w:t>
      </w:r>
      <w:r>
        <w:rPr>
          <w:rFonts w:cs="Arial"/>
        </w:rPr>
        <w:t xml:space="preserve"> is the annual supper that where the Passover service is celebrated.</w:t>
      </w:r>
    </w:p>
    <w:p w:rsidR="00B84AA9" w:rsidRDefault="00B84AA9" w:rsidP="00B84AA9">
      <w:pPr>
        <w:pStyle w:val="BodyText"/>
        <w:numPr>
          <w:ilvl w:val="0"/>
          <w:numId w:val="38"/>
        </w:numPr>
        <w:rPr>
          <w:rFonts w:cs="Arial"/>
        </w:rPr>
      </w:pPr>
      <w:r>
        <w:rPr>
          <w:rFonts w:cs="Arial"/>
        </w:rPr>
        <w:t>Its origin can be traced back to earlier celebrations.</w:t>
      </w:r>
    </w:p>
    <w:p w:rsidR="00B84AA9" w:rsidRDefault="00B84AA9" w:rsidP="00B84AA9">
      <w:pPr>
        <w:pStyle w:val="BodyText"/>
        <w:numPr>
          <w:ilvl w:val="1"/>
          <w:numId w:val="38"/>
        </w:numPr>
        <w:rPr>
          <w:rFonts w:cs="Arial"/>
        </w:rPr>
      </w:pPr>
      <w:r>
        <w:rPr>
          <w:rFonts w:cs="Arial"/>
        </w:rPr>
        <w:t>It was a rite of nomadic shepherds celebrated on the full moon of the vernal equinox marking their move from their winter to their summer grazing ground.</w:t>
      </w:r>
    </w:p>
    <w:p w:rsidR="00B84AA9" w:rsidRDefault="00B84AA9" w:rsidP="00B84AA9">
      <w:pPr>
        <w:pStyle w:val="BodyText"/>
        <w:numPr>
          <w:ilvl w:val="1"/>
          <w:numId w:val="38"/>
        </w:numPr>
        <w:rPr>
          <w:rFonts w:cs="Arial"/>
        </w:rPr>
      </w:pPr>
      <w:r>
        <w:rPr>
          <w:rFonts w:cs="Arial"/>
        </w:rPr>
        <w:t>The Feast of Unleavened Bread has its roots in the festival held between the time of the old and new harvest.</w:t>
      </w:r>
    </w:p>
    <w:p w:rsidR="00B84AA9" w:rsidRDefault="00B84AA9" w:rsidP="00B84AA9">
      <w:pPr>
        <w:pStyle w:val="BodyText"/>
        <w:numPr>
          <w:ilvl w:val="0"/>
          <w:numId w:val="38"/>
        </w:numPr>
        <w:rPr>
          <w:rFonts w:cs="Arial"/>
        </w:rPr>
      </w:pPr>
      <w:r>
        <w:rPr>
          <w:rFonts w:cs="Arial"/>
        </w:rPr>
        <w:t>The Tenth Plague</w:t>
      </w:r>
    </w:p>
    <w:p w:rsidR="00B84AA9" w:rsidRDefault="00B84AA9" w:rsidP="00B84AA9">
      <w:pPr>
        <w:pStyle w:val="BodyText"/>
        <w:numPr>
          <w:ilvl w:val="1"/>
          <w:numId w:val="38"/>
        </w:numPr>
        <w:rPr>
          <w:rFonts w:cs="Arial"/>
        </w:rPr>
      </w:pPr>
      <w:r>
        <w:rPr>
          <w:rFonts w:cs="Arial"/>
        </w:rPr>
        <w:t>Moses announces that the Angel of Death will pass through Egypt claiming the first-born.</w:t>
      </w:r>
    </w:p>
    <w:p w:rsidR="00B84AA9" w:rsidRDefault="00B84AA9" w:rsidP="00B84AA9">
      <w:pPr>
        <w:pStyle w:val="BodyText"/>
        <w:numPr>
          <w:ilvl w:val="1"/>
          <w:numId w:val="38"/>
        </w:numPr>
        <w:rPr>
          <w:rFonts w:cs="Arial"/>
        </w:rPr>
      </w:pPr>
      <w:r>
        <w:rPr>
          <w:rFonts w:cs="Arial"/>
        </w:rPr>
        <w:t>Houses marked with the blood of the lamb will be passed over sparing the life of the first-born.</w:t>
      </w:r>
    </w:p>
    <w:p w:rsidR="00B84AA9" w:rsidRDefault="00B84AA9" w:rsidP="00B84AA9">
      <w:pPr>
        <w:pStyle w:val="BodyText"/>
        <w:numPr>
          <w:ilvl w:val="1"/>
          <w:numId w:val="38"/>
        </w:numPr>
        <w:rPr>
          <w:rFonts w:cs="Arial"/>
        </w:rPr>
      </w:pPr>
      <w:r>
        <w:rPr>
          <w:rFonts w:cs="Arial"/>
        </w:rPr>
        <w:t>As a result, Pharaoh freed the Hebrews from slavery.</w:t>
      </w:r>
    </w:p>
    <w:p w:rsidR="00B84AA9" w:rsidRDefault="00B84AA9" w:rsidP="00B84AA9">
      <w:pPr>
        <w:pStyle w:val="BodyText"/>
        <w:numPr>
          <w:ilvl w:val="0"/>
          <w:numId w:val="38"/>
        </w:numPr>
        <w:rPr>
          <w:rFonts w:cs="Arial"/>
        </w:rPr>
      </w:pPr>
      <w:r>
        <w:rPr>
          <w:rFonts w:cs="Arial"/>
        </w:rPr>
        <w:t>This saving event in history is commemorated in a sacred meal.</w:t>
      </w:r>
    </w:p>
    <w:p w:rsidR="00B84AA9" w:rsidRDefault="00B84AA9" w:rsidP="00B84AA9">
      <w:pPr>
        <w:pStyle w:val="BodyText"/>
        <w:rPr>
          <w:rFonts w:cs="Arial"/>
        </w:rPr>
      </w:pPr>
    </w:p>
    <w:p w:rsidR="0037615F" w:rsidRDefault="0037615F" w:rsidP="00B84AA9">
      <w:pPr>
        <w:pStyle w:val="BodyText"/>
        <w:rPr>
          <w:rFonts w:cs="Arial"/>
        </w:rPr>
      </w:pPr>
    </w:p>
    <w:p w:rsidR="0037615F" w:rsidRDefault="0037615F" w:rsidP="00B84AA9">
      <w:pPr>
        <w:pStyle w:val="BodyText"/>
        <w:rPr>
          <w:rFonts w:cs="Arial"/>
        </w:rPr>
      </w:pPr>
    </w:p>
    <w:p w:rsidR="0037615F" w:rsidRDefault="0037615F" w:rsidP="00B84AA9">
      <w:pPr>
        <w:pStyle w:val="BodyText"/>
        <w:rPr>
          <w:rFonts w:cs="Arial"/>
        </w:rPr>
      </w:pPr>
    </w:p>
    <w:p w:rsidR="00B84AA9" w:rsidRPr="00B84AA9" w:rsidRDefault="00B84AA9" w:rsidP="00B84AA9">
      <w:pPr>
        <w:pStyle w:val="Heading2"/>
      </w:pPr>
      <w:r w:rsidRPr="00B84AA9">
        <w:rPr>
          <w:bCs w:val="0"/>
        </w:rPr>
        <w:lastRenderedPageBreak/>
        <w:t>The Seder Meal &amp; Passover Service</w:t>
      </w:r>
    </w:p>
    <w:p w:rsidR="00B84AA9" w:rsidRDefault="00B84AA9" w:rsidP="00B84AA9">
      <w:pPr>
        <w:pStyle w:val="Text"/>
        <w:numPr>
          <w:ilvl w:val="0"/>
          <w:numId w:val="39"/>
        </w:numPr>
      </w:pPr>
      <w:r>
        <w:t>Preparation</w:t>
      </w:r>
    </w:p>
    <w:p w:rsidR="00B84AA9" w:rsidRDefault="00B84AA9" w:rsidP="00B84AA9">
      <w:pPr>
        <w:pStyle w:val="Text"/>
        <w:numPr>
          <w:ilvl w:val="1"/>
          <w:numId w:val="39"/>
        </w:numPr>
      </w:pPr>
      <w:r>
        <w:t>In preparation for the Seder Meal and Passover event, all leaven, which symbolizes sin, is removed from the house.</w:t>
      </w:r>
    </w:p>
    <w:p w:rsidR="00B84AA9" w:rsidRDefault="00B84AA9" w:rsidP="00B84AA9">
      <w:pPr>
        <w:pStyle w:val="Text"/>
        <w:numPr>
          <w:ilvl w:val="1"/>
          <w:numId w:val="39"/>
        </w:numPr>
      </w:pPr>
      <w:r>
        <w:t>The family then gathers at the table for a ritual hand washing.</w:t>
      </w:r>
    </w:p>
    <w:p w:rsidR="00B84AA9" w:rsidRDefault="00B84AA9" w:rsidP="00B84AA9">
      <w:pPr>
        <w:pStyle w:val="Text"/>
        <w:numPr>
          <w:ilvl w:val="1"/>
          <w:numId w:val="39"/>
        </w:numPr>
      </w:pPr>
      <w:r>
        <w:t>The women in the house say a blessing and light the Passover candles.</w:t>
      </w:r>
    </w:p>
    <w:p w:rsidR="00B84AA9" w:rsidRPr="00B41F84" w:rsidRDefault="00B84AA9" w:rsidP="00B84AA9">
      <w:pPr>
        <w:pStyle w:val="Text"/>
        <w:numPr>
          <w:ilvl w:val="0"/>
          <w:numId w:val="39"/>
        </w:numPr>
      </w:pPr>
      <w:r>
        <w:t xml:space="preserve">The </w:t>
      </w:r>
      <w:proofErr w:type="spellStart"/>
      <w:r w:rsidRPr="00B41F84">
        <w:t>Haggadah</w:t>
      </w:r>
      <w:proofErr w:type="spellEnd"/>
      <w:r w:rsidRPr="00B41F84">
        <w:t xml:space="preserve"> meaning the telling of the story of Passover begins.</w:t>
      </w:r>
    </w:p>
    <w:p w:rsidR="00B84AA9" w:rsidRPr="00B41F84" w:rsidRDefault="00B84AA9" w:rsidP="00B84AA9">
      <w:pPr>
        <w:pStyle w:val="Text"/>
        <w:numPr>
          <w:ilvl w:val="1"/>
          <w:numId w:val="39"/>
        </w:numPr>
      </w:pPr>
      <w:r w:rsidRPr="00B41F84">
        <w:t>The first cup of wine is blessed and drunk.</w:t>
      </w:r>
    </w:p>
    <w:p w:rsidR="00B84AA9" w:rsidRPr="00B41F84" w:rsidRDefault="00B84AA9" w:rsidP="00B84AA9">
      <w:pPr>
        <w:pStyle w:val="Text"/>
        <w:numPr>
          <w:ilvl w:val="1"/>
          <w:numId w:val="39"/>
        </w:numPr>
      </w:pPr>
      <w:r w:rsidRPr="00B41F84">
        <w:t>The second cup of wine celebrates the ten plagues that resulted in Pharaoh freeing the Hebrew slaves.</w:t>
      </w:r>
    </w:p>
    <w:p w:rsidR="00B84AA9" w:rsidRDefault="00B84AA9" w:rsidP="00B84AA9">
      <w:pPr>
        <w:pStyle w:val="Text"/>
        <w:numPr>
          <w:ilvl w:val="1"/>
          <w:numId w:val="39"/>
        </w:numPr>
      </w:pPr>
      <w:proofErr w:type="spellStart"/>
      <w:proofErr w:type="gramStart"/>
      <w:r w:rsidRPr="00B41F84">
        <w:t>Afikomen</w:t>
      </w:r>
      <w:proofErr w:type="spellEnd"/>
      <w:r w:rsidRPr="00B41F84">
        <w:t xml:space="preserve">  names</w:t>
      </w:r>
      <w:proofErr w:type="gramEnd"/>
      <w:r w:rsidRPr="00B41F84">
        <w:t xml:space="preserve"> the practice of hiding a piece of </w:t>
      </w:r>
      <w:proofErr w:type="spellStart"/>
      <w:r w:rsidRPr="00B41F84">
        <w:t>Motza</w:t>
      </w:r>
      <w:proofErr w:type="spellEnd"/>
      <w:r w:rsidRPr="00B41F84">
        <w:t xml:space="preserve"> which</w:t>
      </w:r>
      <w:r>
        <w:t xml:space="preserve"> refers to the unleavened bread, to be found later in the meal.</w:t>
      </w:r>
    </w:p>
    <w:p w:rsidR="00B84AA9" w:rsidRDefault="00B84AA9" w:rsidP="00B84AA9">
      <w:pPr>
        <w:pStyle w:val="Text"/>
        <w:numPr>
          <w:ilvl w:val="0"/>
          <w:numId w:val="39"/>
        </w:numPr>
      </w:pPr>
      <w:r>
        <w:t>The Seder Plate</w:t>
      </w:r>
    </w:p>
    <w:p w:rsidR="00B84AA9" w:rsidRDefault="00B84AA9" w:rsidP="00B84AA9">
      <w:pPr>
        <w:pStyle w:val="Text"/>
        <w:numPr>
          <w:ilvl w:val="1"/>
          <w:numId w:val="39"/>
        </w:numPr>
      </w:pPr>
      <w:r>
        <w:t>Greens, usually parsley—a symbol of life, are dipped into salt water—a symbol of tears as a reminder of the anguish of their enslaved ancestors.</w:t>
      </w:r>
    </w:p>
    <w:p w:rsidR="00B84AA9" w:rsidRDefault="00B84AA9" w:rsidP="00B84AA9">
      <w:pPr>
        <w:pStyle w:val="Text"/>
        <w:numPr>
          <w:ilvl w:val="1"/>
          <w:numId w:val="39"/>
        </w:numPr>
      </w:pPr>
      <w:r>
        <w:t>Roasted egg—a symbol of the daily sacrifice at the Temple that no longer exists.</w:t>
      </w:r>
    </w:p>
    <w:p w:rsidR="00B84AA9" w:rsidRDefault="00B84AA9" w:rsidP="00B84AA9">
      <w:pPr>
        <w:pStyle w:val="Text"/>
        <w:numPr>
          <w:ilvl w:val="1"/>
          <w:numId w:val="39"/>
        </w:numPr>
      </w:pPr>
      <w:proofErr w:type="spellStart"/>
      <w:r>
        <w:t>Charoset</w:t>
      </w:r>
      <w:proofErr w:type="spellEnd"/>
      <w:r>
        <w:t>—a symbol for the mortar used by the Hebrew slave to make bricks, is a sweet mixture of apples, nuts, and spices.</w:t>
      </w:r>
    </w:p>
    <w:p w:rsidR="00B84AA9" w:rsidRDefault="00B84AA9" w:rsidP="00B84AA9">
      <w:pPr>
        <w:pStyle w:val="Text"/>
        <w:numPr>
          <w:ilvl w:val="1"/>
          <w:numId w:val="39"/>
        </w:numPr>
      </w:pPr>
      <w:r>
        <w:t>Shank bone of a lamb—a symbol for the sacrifice that spared Israel’s first born from the angel of death.</w:t>
      </w:r>
    </w:p>
    <w:p w:rsidR="00B84AA9" w:rsidRDefault="00B84AA9" w:rsidP="00B84AA9">
      <w:pPr>
        <w:pStyle w:val="Text"/>
        <w:numPr>
          <w:ilvl w:val="0"/>
          <w:numId w:val="39"/>
        </w:numPr>
      </w:pPr>
      <w:r>
        <w:t>The Meal</w:t>
      </w:r>
    </w:p>
    <w:p w:rsidR="00B84AA9" w:rsidRDefault="00B84AA9" w:rsidP="00B84AA9">
      <w:pPr>
        <w:pStyle w:val="Text"/>
        <w:numPr>
          <w:ilvl w:val="1"/>
          <w:numId w:val="39"/>
        </w:numPr>
      </w:pPr>
      <w:r>
        <w:t>The meal consists of an array of foods.</w:t>
      </w:r>
    </w:p>
    <w:p w:rsidR="00B84AA9" w:rsidRDefault="00B84AA9" w:rsidP="00B84AA9">
      <w:pPr>
        <w:pStyle w:val="Text"/>
        <w:numPr>
          <w:ilvl w:val="1"/>
          <w:numId w:val="39"/>
        </w:numPr>
      </w:pPr>
      <w:r>
        <w:t>This is a feast like Thanksgiving.</w:t>
      </w:r>
    </w:p>
    <w:p w:rsidR="00B84AA9" w:rsidRDefault="00B84AA9" w:rsidP="00B84AA9">
      <w:pPr>
        <w:pStyle w:val="Text"/>
        <w:numPr>
          <w:ilvl w:val="0"/>
          <w:numId w:val="39"/>
        </w:numPr>
      </w:pPr>
      <w:r>
        <w:t xml:space="preserve">Finding the </w:t>
      </w:r>
      <w:proofErr w:type="spellStart"/>
      <w:r>
        <w:t>Afikomen</w:t>
      </w:r>
      <w:proofErr w:type="spellEnd"/>
    </w:p>
    <w:p w:rsidR="00B84AA9" w:rsidRDefault="00B84AA9" w:rsidP="00B84AA9">
      <w:pPr>
        <w:pStyle w:val="Text"/>
        <w:numPr>
          <w:ilvl w:val="1"/>
          <w:numId w:val="39"/>
        </w:numPr>
      </w:pPr>
      <w:r>
        <w:t xml:space="preserve">The children search for the </w:t>
      </w:r>
      <w:proofErr w:type="spellStart"/>
      <w:r>
        <w:t>Afikomen</w:t>
      </w:r>
      <w:proofErr w:type="spellEnd"/>
      <w:r>
        <w:t>.</w:t>
      </w:r>
    </w:p>
    <w:p w:rsidR="00B84AA9" w:rsidRDefault="00B84AA9" w:rsidP="00B84AA9">
      <w:pPr>
        <w:pStyle w:val="Text"/>
        <w:numPr>
          <w:ilvl w:val="1"/>
          <w:numId w:val="39"/>
        </w:numPr>
      </w:pPr>
      <w:r>
        <w:t xml:space="preserve">Once found and returned to the table, the </w:t>
      </w:r>
      <w:proofErr w:type="spellStart"/>
      <w:r>
        <w:t>motza</w:t>
      </w:r>
      <w:proofErr w:type="spellEnd"/>
      <w:r>
        <w:t xml:space="preserve"> is broken and a small piece is given to each person.</w:t>
      </w:r>
    </w:p>
    <w:p w:rsidR="00B84AA9" w:rsidRDefault="00B84AA9" w:rsidP="00B84AA9">
      <w:pPr>
        <w:pStyle w:val="Text"/>
        <w:numPr>
          <w:ilvl w:val="1"/>
          <w:numId w:val="39"/>
        </w:numPr>
      </w:pPr>
      <w:r>
        <w:t>The third cup of wine—symbolizing redemption is drunk.</w:t>
      </w:r>
    </w:p>
    <w:p w:rsidR="00B84AA9" w:rsidRDefault="00B84AA9" w:rsidP="00B84AA9">
      <w:pPr>
        <w:pStyle w:val="Text"/>
        <w:numPr>
          <w:ilvl w:val="1"/>
          <w:numId w:val="39"/>
        </w:numPr>
      </w:pPr>
      <w:r>
        <w:t>The fourth cup of wine—symbolizing praise for God is drunk.</w:t>
      </w:r>
    </w:p>
    <w:p w:rsidR="00B84AA9" w:rsidRDefault="00B84AA9" w:rsidP="00B84AA9">
      <w:pPr>
        <w:pStyle w:val="Text"/>
        <w:numPr>
          <w:ilvl w:val="0"/>
          <w:numId w:val="39"/>
        </w:numPr>
      </w:pPr>
      <w:r>
        <w:t>Elijah</w:t>
      </w:r>
    </w:p>
    <w:p w:rsidR="00B84AA9" w:rsidRDefault="00B84AA9" w:rsidP="00B84AA9">
      <w:pPr>
        <w:pStyle w:val="Text"/>
        <w:numPr>
          <w:ilvl w:val="1"/>
          <w:numId w:val="39"/>
        </w:numPr>
      </w:pPr>
      <w:r>
        <w:t>A place at the table is set for the prophet Elijah.</w:t>
      </w:r>
    </w:p>
    <w:p w:rsidR="00B84AA9" w:rsidRDefault="00B84AA9" w:rsidP="00B84AA9">
      <w:pPr>
        <w:pStyle w:val="Text"/>
        <w:numPr>
          <w:ilvl w:val="1"/>
          <w:numId w:val="39"/>
        </w:numPr>
      </w:pPr>
      <w:r>
        <w:t>A glass of wine is poured for the prophet.</w:t>
      </w:r>
    </w:p>
    <w:p w:rsidR="00B84AA9" w:rsidRDefault="00B84AA9" w:rsidP="00B84AA9">
      <w:pPr>
        <w:pStyle w:val="Text"/>
        <w:numPr>
          <w:ilvl w:val="1"/>
          <w:numId w:val="39"/>
        </w:numPr>
      </w:pPr>
      <w:r>
        <w:t>The return of Elijah signals the coming of the Messiah.</w:t>
      </w:r>
    </w:p>
    <w:p w:rsidR="00B84AA9" w:rsidRDefault="00B84AA9" w:rsidP="00B84AA9">
      <w:pPr>
        <w:pStyle w:val="Departments"/>
        <w:rPr>
          <w:rFonts w:cs="Arial"/>
        </w:rPr>
      </w:pPr>
    </w:p>
    <w:p w:rsidR="00B84AA9" w:rsidRDefault="00B84AA9" w:rsidP="00B84AA9">
      <w:pPr>
        <w:pStyle w:val="BodyText"/>
        <w:rPr>
          <w:rFonts w:cs="Arial"/>
          <w:b/>
          <w:color w:val="800000"/>
          <w:sz w:val="24"/>
        </w:rPr>
      </w:pPr>
      <w:r>
        <w:rPr>
          <w:rFonts w:cs="Arial"/>
          <w:b/>
          <w:color w:val="800000"/>
          <w:sz w:val="24"/>
        </w:rPr>
        <w:lastRenderedPageBreak/>
        <w:t>The Paschal Mystery</w:t>
      </w:r>
    </w:p>
    <w:p w:rsidR="00B84AA9" w:rsidRDefault="00B84AA9" w:rsidP="00B84AA9">
      <w:pPr>
        <w:pStyle w:val="BodyText"/>
        <w:numPr>
          <w:ilvl w:val="0"/>
          <w:numId w:val="40"/>
        </w:numPr>
        <w:rPr>
          <w:rFonts w:cs="Arial"/>
        </w:rPr>
      </w:pPr>
      <w:r>
        <w:rPr>
          <w:rFonts w:cs="Arial"/>
          <w:b/>
          <w:bCs/>
        </w:rPr>
        <w:t>Paschal Mystery</w:t>
      </w:r>
      <w:r>
        <w:rPr>
          <w:rFonts w:cs="Arial"/>
        </w:rPr>
        <w:t xml:space="preserve"> refers to the life, death, and resurrection of Jesus.</w:t>
      </w:r>
    </w:p>
    <w:p w:rsidR="00B84AA9" w:rsidRDefault="00B84AA9" w:rsidP="00B84AA9">
      <w:pPr>
        <w:pStyle w:val="BodyText"/>
        <w:numPr>
          <w:ilvl w:val="1"/>
          <w:numId w:val="40"/>
        </w:numPr>
        <w:rPr>
          <w:rFonts w:cs="Arial"/>
        </w:rPr>
      </w:pPr>
      <w:r>
        <w:rPr>
          <w:rFonts w:cs="Arial"/>
        </w:rPr>
        <w:t>Through the Paschal Mystery a new form of human existence—Risen Life is offered to every human being.</w:t>
      </w:r>
    </w:p>
    <w:p w:rsidR="00B84AA9" w:rsidRDefault="00B84AA9" w:rsidP="00B84AA9">
      <w:pPr>
        <w:pStyle w:val="BodyText"/>
        <w:numPr>
          <w:ilvl w:val="1"/>
          <w:numId w:val="40"/>
        </w:numPr>
        <w:rPr>
          <w:rFonts w:cs="Arial"/>
        </w:rPr>
      </w:pPr>
      <w:r>
        <w:rPr>
          <w:rFonts w:cs="Arial"/>
        </w:rPr>
        <w:t xml:space="preserve">Living </w:t>
      </w:r>
      <w:proofErr w:type="spellStart"/>
      <w:r>
        <w:rPr>
          <w:rFonts w:cs="Arial"/>
        </w:rPr>
        <w:t>ones</w:t>
      </w:r>
      <w:proofErr w:type="spellEnd"/>
      <w:r>
        <w:rPr>
          <w:rFonts w:cs="Arial"/>
        </w:rPr>
        <w:t xml:space="preserve"> life in response to Grace is the way to accept this invitation.</w:t>
      </w:r>
    </w:p>
    <w:p w:rsidR="00B84AA9" w:rsidRDefault="00B84AA9" w:rsidP="00B84AA9">
      <w:pPr>
        <w:pStyle w:val="BodyText"/>
        <w:numPr>
          <w:ilvl w:val="0"/>
          <w:numId w:val="40"/>
        </w:numPr>
        <w:rPr>
          <w:rFonts w:cs="Arial"/>
        </w:rPr>
      </w:pPr>
      <w:r>
        <w:rPr>
          <w:rFonts w:cs="Arial"/>
        </w:rPr>
        <w:t>Baptism celebrates the Christian’s initiation into the Paschal Mystery of Christ.</w:t>
      </w:r>
    </w:p>
    <w:p w:rsidR="00B84AA9" w:rsidRDefault="00B84AA9" w:rsidP="00B84AA9">
      <w:pPr>
        <w:pStyle w:val="BodyText"/>
        <w:numPr>
          <w:ilvl w:val="0"/>
          <w:numId w:val="40"/>
        </w:numPr>
        <w:rPr>
          <w:rFonts w:cs="Arial"/>
        </w:rPr>
      </w:pPr>
      <w:r>
        <w:rPr>
          <w:rFonts w:cs="Arial"/>
        </w:rPr>
        <w:t>Eucharist commemorates the Last Supper.</w:t>
      </w:r>
    </w:p>
    <w:p w:rsidR="00B84AA9" w:rsidRDefault="00B84AA9" w:rsidP="00B84AA9">
      <w:pPr>
        <w:pStyle w:val="BodyText"/>
        <w:numPr>
          <w:ilvl w:val="1"/>
          <w:numId w:val="40"/>
        </w:numPr>
        <w:rPr>
          <w:rFonts w:cs="Arial"/>
        </w:rPr>
      </w:pPr>
      <w:r>
        <w:rPr>
          <w:rFonts w:cs="Arial"/>
        </w:rPr>
        <w:t>During the Seder Meal at the Last Supper Jesus instituted the Holy Eucharist.</w:t>
      </w:r>
    </w:p>
    <w:p w:rsidR="00B84AA9" w:rsidRDefault="00B84AA9" w:rsidP="00B84AA9">
      <w:pPr>
        <w:pStyle w:val="BodyText"/>
        <w:numPr>
          <w:ilvl w:val="1"/>
          <w:numId w:val="40"/>
        </w:numPr>
        <w:rPr>
          <w:rFonts w:cs="Arial"/>
        </w:rPr>
      </w:pPr>
      <w:r>
        <w:rPr>
          <w:rFonts w:cs="Arial"/>
        </w:rPr>
        <w:t>He spoke the words of consecration transforming the Seder meal into the Holy Mass.</w:t>
      </w:r>
    </w:p>
    <w:p w:rsidR="00B84AA9" w:rsidRDefault="00B84AA9" w:rsidP="00B84AA9">
      <w:pPr>
        <w:pStyle w:val="BodyText"/>
        <w:numPr>
          <w:ilvl w:val="0"/>
          <w:numId w:val="40"/>
        </w:numPr>
        <w:rPr>
          <w:rFonts w:cs="Arial"/>
        </w:rPr>
      </w:pPr>
      <w:r>
        <w:rPr>
          <w:rFonts w:cs="Arial"/>
        </w:rPr>
        <w:t>The Holy Mass commemorates and connects us to the death and resurrection of Christ.</w:t>
      </w:r>
    </w:p>
    <w:p w:rsidR="00B84AA9" w:rsidRDefault="00B84AA9" w:rsidP="00B84AA9">
      <w:pPr>
        <w:pStyle w:val="BodyText"/>
        <w:numPr>
          <w:ilvl w:val="1"/>
          <w:numId w:val="40"/>
        </w:numPr>
        <w:rPr>
          <w:rFonts w:cs="Arial"/>
        </w:rPr>
      </w:pPr>
      <w:r>
        <w:rPr>
          <w:rFonts w:cs="Arial"/>
        </w:rPr>
        <w:t>In Instituting the Holy Eucharist, Jesus reveals how he will be physically present to his followers after his resurrection.</w:t>
      </w:r>
    </w:p>
    <w:p w:rsidR="00B84AA9" w:rsidRDefault="00B84AA9" w:rsidP="00B84AA9">
      <w:pPr>
        <w:pStyle w:val="BodyText"/>
        <w:numPr>
          <w:ilvl w:val="1"/>
          <w:numId w:val="40"/>
        </w:numPr>
        <w:rPr>
          <w:rFonts w:cs="Arial"/>
        </w:rPr>
      </w:pPr>
      <w:r>
        <w:rPr>
          <w:rFonts w:cs="Arial"/>
        </w:rPr>
        <w:t>To be present to or receive the Holy Eucharist is to be present to or receive the Risen Christ.</w:t>
      </w:r>
    </w:p>
    <w:p w:rsidR="00B84AA9" w:rsidRDefault="00B84AA9" w:rsidP="00B84AA9">
      <w:pPr>
        <w:pStyle w:val="BodyText"/>
        <w:rPr>
          <w:rFonts w:cs="Arial"/>
        </w:rPr>
      </w:pPr>
    </w:p>
    <w:p w:rsidR="00B84AA9" w:rsidRDefault="00B84AA9" w:rsidP="00B84AA9">
      <w:pPr>
        <w:pStyle w:val="BodyText"/>
        <w:rPr>
          <w:rFonts w:cs="Arial"/>
          <w:b/>
          <w:color w:val="800000"/>
          <w:sz w:val="24"/>
        </w:rPr>
      </w:pPr>
      <w:r>
        <w:rPr>
          <w:rFonts w:cs="Arial"/>
          <w:b/>
          <w:color w:val="800000"/>
          <w:sz w:val="24"/>
        </w:rPr>
        <w:t>Last Supper in the Synoptic Gospels</w:t>
      </w:r>
    </w:p>
    <w:p w:rsidR="00B84AA9" w:rsidRDefault="00B84AA9" w:rsidP="00B84AA9">
      <w:pPr>
        <w:pStyle w:val="BodyText"/>
        <w:numPr>
          <w:ilvl w:val="0"/>
          <w:numId w:val="41"/>
        </w:numPr>
        <w:rPr>
          <w:rFonts w:cs="Arial"/>
        </w:rPr>
      </w:pPr>
      <w:r>
        <w:rPr>
          <w:rFonts w:cs="Arial"/>
        </w:rPr>
        <w:t>MK, MT, and LK offer similar accounts of the Last Supper.</w:t>
      </w:r>
    </w:p>
    <w:p w:rsidR="00B84AA9" w:rsidRDefault="00B84AA9" w:rsidP="00B84AA9">
      <w:pPr>
        <w:pStyle w:val="BodyText"/>
        <w:numPr>
          <w:ilvl w:val="0"/>
          <w:numId w:val="41"/>
        </w:numPr>
        <w:rPr>
          <w:rFonts w:cs="Arial"/>
        </w:rPr>
      </w:pPr>
      <w:r>
        <w:rPr>
          <w:rFonts w:cs="Arial"/>
        </w:rPr>
        <w:t>The following events are included in all three narratives.</w:t>
      </w:r>
    </w:p>
    <w:p w:rsidR="00B84AA9" w:rsidRDefault="00B84AA9" w:rsidP="00B84AA9">
      <w:pPr>
        <w:pStyle w:val="BodyText"/>
        <w:numPr>
          <w:ilvl w:val="1"/>
          <w:numId w:val="41"/>
        </w:numPr>
        <w:rPr>
          <w:rFonts w:cs="Arial"/>
        </w:rPr>
      </w:pPr>
      <w:r>
        <w:rPr>
          <w:rFonts w:cs="Arial"/>
        </w:rPr>
        <w:t>The meal is held in a large room suited to the purpose.</w:t>
      </w:r>
    </w:p>
    <w:p w:rsidR="00B84AA9" w:rsidRDefault="00B84AA9" w:rsidP="00B84AA9">
      <w:pPr>
        <w:pStyle w:val="BodyText"/>
        <w:numPr>
          <w:ilvl w:val="1"/>
          <w:numId w:val="41"/>
        </w:numPr>
        <w:rPr>
          <w:rFonts w:cs="Arial"/>
        </w:rPr>
      </w:pPr>
      <w:r>
        <w:rPr>
          <w:rFonts w:cs="Arial"/>
        </w:rPr>
        <w:t>The owner of the room is not identified by name nor is it suggested that it is the home of a disciple.</w:t>
      </w:r>
    </w:p>
    <w:p w:rsidR="00B84AA9" w:rsidRDefault="00B84AA9" w:rsidP="00B84AA9">
      <w:pPr>
        <w:pStyle w:val="BodyText"/>
        <w:numPr>
          <w:ilvl w:val="1"/>
          <w:numId w:val="41"/>
        </w:numPr>
        <w:rPr>
          <w:rFonts w:cs="Arial"/>
        </w:rPr>
      </w:pPr>
      <w:r>
        <w:rPr>
          <w:rFonts w:cs="Arial"/>
        </w:rPr>
        <w:t>During the meal Jesus:</w:t>
      </w:r>
    </w:p>
    <w:p w:rsidR="00B84AA9" w:rsidRDefault="00B84AA9" w:rsidP="00B84AA9">
      <w:pPr>
        <w:pStyle w:val="BodyText"/>
        <w:numPr>
          <w:ilvl w:val="2"/>
          <w:numId w:val="41"/>
        </w:numPr>
        <w:rPr>
          <w:rFonts w:cs="Arial"/>
        </w:rPr>
      </w:pPr>
      <w:r>
        <w:rPr>
          <w:rFonts w:cs="Arial"/>
        </w:rPr>
        <w:t>Consecrates the bread.</w:t>
      </w:r>
    </w:p>
    <w:p w:rsidR="00B84AA9" w:rsidRDefault="00B84AA9" w:rsidP="00B84AA9">
      <w:pPr>
        <w:pStyle w:val="BodyText"/>
        <w:numPr>
          <w:ilvl w:val="2"/>
          <w:numId w:val="41"/>
        </w:numPr>
        <w:rPr>
          <w:rFonts w:cs="Arial"/>
        </w:rPr>
      </w:pPr>
      <w:r>
        <w:rPr>
          <w:rFonts w:cs="Arial"/>
        </w:rPr>
        <w:t>Consecrates the wine.</w:t>
      </w:r>
    </w:p>
    <w:p w:rsidR="00B84AA9" w:rsidRDefault="00B84AA9" w:rsidP="00B84AA9">
      <w:pPr>
        <w:pStyle w:val="BodyText"/>
        <w:numPr>
          <w:ilvl w:val="2"/>
          <w:numId w:val="41"/>
        </w:numPr>
        <w:rPr>
          <w:rFonts w:cs="Arial"/>
        </w:rPr>
      </w:pPr>
      <w:r>
        <w:rPr>
          <w:rFonts w:cs="Arial"/>
        </w:rPr>
        <w:t>Remarks that this is his last supper until he enters into the Kingdom of God.</w:t>
      </w:r>
    </w:p>
    <w:p w:rsidR="00B84AA9" w:rsidRDefault="00B84AA9" w:rsidP="00B84AA9">
      <w:pPr>
        <w:pStyle w:val="BodyText"/>
        <w:numPr>
          <w:ilvl w:val="1"/>
          <w:numId w:val="41"/>
        </w:numPr>
        <w:rPr>
          <w:rFonts w:cs="Arial"/>
        </w:rPr>
      </w:pPr>
      <w:r>
        <w:rPr>
          <w:rFonts w:cs="Arial"/>
        </w:rPr>
        <w:t>Foretells that he will be betrayed.</w:t>
      </w:r>
    </w:p>
    <w:p w:rsidR="00B84AA9" w:rsidRDefault="00B84AA9" w:rsidP="00B84AA9">
      <w:pPr>
        <w:pStyle w:val="BodyText"/>
        <w:numPr>
          <w:ilvl w:val="0"/>
          <w:numId w:val="41"/>
        </w:numPr>
        <w:rPr>
          <w:rFonts w:cs="Arial"/>
        </w:rPr>
      </w:pPr>
      <w:r>
        <w:rPr>
          <w:rFonts w:cs="Arial"/>
        </w:rPr>
        <w:t>Jesus anticipates His free offering of His life in reparation for our sins.</w:t>
      </w:r>
    </w:p>
    <w:p w:rsidR="00B84AA9" w:rsidRDefault="00B84AA9" w:rsidP="00B84AA9">
      <w:pPr>
        <w:pStyle w:val="BodyText"/>
        <w:numPr>
          <w:ilvl w:val="1"/>
          <w:numId w:val="41"/>
        </w:numPr>
        <w:rPr>
          <w:rFonts w:cs="Arial"/>
        </w:rPr>
      </w:pPr>
      <w:r>
        <w:rPr>
          <w:rFonts w:cs="Arial"/>
        </w:rPr>
        <w:t>Christ institutes the Holy Eucharist as the memorial of His Sacrifice.</w:t>
      </w:r>
    </w:p>
    <w:p w:rsidR="00B84AA9" w:rsidRDefault="00B84AA9" w:rsidP="00B84AA9">
      <w:pPr>
        <w:pStyle w:val="BodyText"/>
        <w:numPr>
          <w:ilvl w:val="1"/>
          <w:numId w:val="41"/>
        </w:numPr>
        <w:rPr>
          <w:rFonts w:cs="Arial"/>
        </w:rPr>
      </w:pPr>
      <w:r>
        <w:rPr>
          <w:rFonts w:cs="Arial"/>
        </w:rPr>
        <w:t>By participating in the Holy Mass, we become present to the Paschal sacrifice.(1362)</w:t>
      </w:r>
    </w:p>
    <w:p w:rsidR="00B84AA9" w:rsidRDefault="00B84AA9" w:rsidP="00B84AA9">
      <w:pPr>
        <w:pStyle w:val="BodyText"/>
        <w:rPr>
          <w:rFonts w:cs="Arial"/>
        </w:rPr>
      </w:pPr>
    </w:p>
    <w:p w:rsidR="00B84AA9" w:rsidRPr="00B84AA9" w:rsidRDefault="00B84AA9" w:rsidP="00B84AA9">
      <w:pPr>
        <w:pStyle w:val="Heading2"/>
      </w:pPr>
      <w:r w:rsidRPr="00B84AA9">
        <w:rPr>
          <w:bCs w:val="0"/>
        </w:rPr>
        <w:lastRenderedPageBreak/>
        <w:t>The Holy Mass</w:t>
      </w:r>
    </w:p>
    <w:p w:rsidR="00B84AA9" w:rsidRDefault="00B84AA9" w:rsidP="00B84AA9">
      <w:pPr>
        <w:pStyle w:val="NoSpacing"/>
        <w:numPr>
          <w:ilvl w:val="0"/>
          <w:numId w:val="42"/>
        </w:numPr>
      </w:pPr>
      <w:r>
        <w:t>The roots of the Holy Mass can be traced back to the Passover Service.</w:t>
      </w:r>
    </w:p>
    <w:p w:rsidR="00B84AA9" w:rsidRDefault="00B84AA9" w:rsidP="00B84AA9">
      <w:pPr>
        <w:pStyle w:val="NoSpacing"/>
        <w:numPr>
          <w:ilvl w:val="1"/>
          <w:numId w:val="42"/>
        </w:numPr>
      </w:pPr>
      <w:r>
        <w:t>Jesus was presiding over a Passover Service when He instituted the Holy Eucharist.</w:t>
      </w:r>
    </w:p>
    <w:p w:rsidR="00B84AA9" w:rsidRDefault="00B84AA9" w:rsidP="00B84AA9">
      <w:pPr>
        <w:pStyle w:val="Text"/>
        <w:numPr>
          <w:ilvl w:val="1"/>
          <w:numId w:val="42"/>
        </w:numPr>
      </w:pPr>
      <w:r>
        <w:t xml:space="preserve">Jesus took the </w:t>
      </w:r>
      <w:proofErr w:type="spellStart"/>
      <w:r>
        <w:t>motza</w:t>
      </w:r>
      <w:proofErr w:type="spellEnd"/>
      <w:r>
        <w:t xml:space="preserve"> from the</w:t>
      </w:r>
      <w:r>
        <w:rPr>
          <w:b/>
        </w:rPr>
        <w:t xml:space="preserve"> </w:t>
      </w:r>
      <w:proofErr w:type="spellStart"/>
      <w:r>
        <w:t>Afikomen</w:t>
      </w:r>
      <w:proofErr w:type="spellEnd"/>
      <w:r>
        <w:t xml:space="preserve"> consecrated it, broke it and distributed to His disciples.</w:t>
      </w:r>
    </w:p>
    <w:p w:rsidR="00B84AA9" w:rsidRDefault="00B84AA9" w:rsidP="00B84AA9">
      <w:pPr>
        <w:pStyle w:val="Text"/>
        <w:numPr>
          <w:ilvl w:val="1"/>
          <w:numId w:val="42"/>
        </w:numPr>
      </w:pPr>
      <w:r>
        <w:t>Jesus consecrated the third cup of wine—symbolizing redemption and all drank of it.</w:t>
      </w:r>
    </w:p>
    <w:p w:rsidR="00B84AA9" w:rsidRDefault="00B84AA9" w:rsidP="00B84AA9">
      <w:pPr>
        <w:pStyle w:val="NoSpacing"/>
        <w:numPr>
          <w:ilvl w:val="0"/>
          <w:numId w:val="42"/>
        </w:numPr>
      </w:pPr>
      <w:r>
        <w:t>Over time the rituals of the Seder meal evolved into the liturgy of the Holy Mass.</w:t>
      </w:r>
    </w:p>
    <w:p w:rsidR="00B84AA9" w:rsidRDefault="00B84AA9" w:rsidP="00B84AA9">
      <w:pPr>
        <w:pStyle w:val="Text"/>
        <w:rPr>
          <w:rStyle w:val="SectionChar"/>
          <w:rFonts w:eastAsiaTheme="majorEastAsia" w:cs="Arial"/>
          <w:b w:val="0"/>
        </w:rPr>
      </w:pPr>
    </w:p>
    <w:p w:rsidR="00B84AA9" w:rsidRDefault="00B84AA9" w:rsidP="008A0C5A">
      <w:pPr>
        <w:pStyle w:val="Section"/>
        <w:rPr>
          <w:rStyle w:val="SectionChar"/>
          <w:rFonts w:eastAsiaTheme="majorEastAsia" w:cs="Arial"/>
          <w:b/>
        </w:rPr>
      </w:pPr>
    </w:p>
    <w:p w:rsidR="006202CD" w:rsidRPr="008A0C5A" w:rsidRDefault="006202CD" w:rsidP="008A0C5A">
      <w:pPr>
        <w:pStyle w:val="Section"/>
        <w:rPr>
          <w:rFonts w:cs="Arial"/>
          <w:b w:val="0"/>
        </w:rPr>
      </w:pPr>
      <w:r w:rsidRPr="008A0C5A">
        <w:rPr>
          <w:rStyle w:val="SectionChar"/>
          <w:rFonts w:eastAsiaTheme="majorEastAsia" w:cs="Arial"/>
          <w:b/>
        </w:rPr>
        <w:t>The Sacrament of Eucharist</w:t>
      </w:r>
      <w:r w:rsidRPr="008A0C5A">
        <w:rPr>
          <w:rFonts w:cs="Arial"/>
          <w:b w:val="0"/>
        </w:rPr>
        <w:t xml:space="preserve"> </w:t>
      </w:r>
    </w:p>
    <w:p w:rsidR="006202CD" w:rsidRDefault="006202CD" w:rsidP="00910AE9">
      <w:pPr>
        <w:numPr>
          <w:ilvl w:val="0"/>
          <w:numId w:val="10"/>
        </w:numPr>
        <w:spacing w:after="0"/>
        <w:jc w:val="both"/>
        <w:rPr>
          <w:rFonts w:cs="Arial"/>
        </w:rPr>
      </w:pPr>
      <w:r>
        <w:rPr>
          <w:rFonts w:cs="Arial"/>
        </w:rPr>
        <w:t xml:space="preserve">The </w:t>
      </w:r>
      <w:r>
        <w:rPr>
          <w:rFonts w:cs="Arial"/>
          <w:b/>
          <w:bCs/>
        </w:rPr>
        <w:t>Eucharist</w:t>
      </w:r>
      <w:r>
        <w:rPr>
          <w:rFonts w:cs="Arial"/>
        </w:rPr>
        <w:t xml:space="preserve"> is the sacrament of Christ’s real presence under the appearance of bread and wine.  </w:t>
      </w:r>
      <w:r w:rsidR="008A0C5A">
        <w:rPr>
          <w:rFonts w:cs="Arial"/>
        </w:rPr>
        <w:t>(1322- 1419)</w:t>
      </w:r>
    </w:p>
    <w:p w:rsidR="006202CD" w:rsidRDefault="006202CD" w:rsidP="00910AE9">
      <w:pPr>
        <w:numPr>
          <w:ilvl w:val="0"/>
          <w:numId w:val="10"/>
        </w:numPr>
        <w:spacing w:after="0"/>
        <w:jc w:val="both"/>
        <w:rPr>
          <w:rFonts w:cs="Arial"/>
        </w:rPr>
      </w:pPr>
      <w:r>
        <w:rPr>
          <w:rFonts w:cs="Arial"/>
          <w:b/>
          <w:bCs/>
        </w:rPr>
        <w:t>Mass</w:t>
      </w:r>
      <w:r>
        <w:rPr>
          <w:rFonts w:cs="Arial"/>
        </w:rPr>
        <w:t xml:space="preserve"> is the term for the liturgy in which bread and wine becomes the body and blood of Christ.</w:t>
      </w:r>
    </w:p>
    <w:p w:rsidR="006202CD" w:rsidRDefault="006202CD" w:rsidP="00910AE9">
      <w:pPr>
        <w:numPr>
          <w:ilvl w:val="1"/>
          <w:numId w:val="10"/>
        </w:numPr>
        <w:spacing w:after="0"/>
        <w:jc w:val="both"/>
        <w:rPr>
          <w:rFonts w:cs="Arial"/>
        </w:rPr>
      </w:pPr>
      <w:r>
        <w:rPr>
          <w:rFonts w:cs="Arial"/>
        </w:rPr>
        <w:t>Jesus explicitly taught that anyone who eats His body and drinks his blood would have eternal life. (JN 6:51-56)</w:t>
      </w:r>
    </w:p>
    <w:p w:rsidR="006202CD" w:rsidRDefault="006202CD" w:rsidP="00910AE9">
      <w:pPr>
        <w:numPr>
          <w:ilvl w:val="1"/>
          <w:numId w:val="10"/>
        </w:numPr>
        <w:spacing w:after="0"/>
        <w:jc w:val="both"/>
        <w:rPr>
          <w:rFonts w:cs="Arial"/>
        </w:rPr>
      </w:pPr>
      <w:r>
        <w:rPr>
          <w:rFonts w:cs="Arial"/>
        </w:rPr>
        <w:t>To this end, Jesus instituted the Eucharist at the Last Supper. (MK 14:12-25, MT 26:17-29, LK 22:7-20)</w:t>
      </w:r>
    </w:p>
    <w:p w:rsidR="006202CD" w:rsidRDefault="006202CD" w:rsidP="00910AE9">
      <w:pPr>
        <w:numPr>
          <w:ilvl w:val="0"/>
          <w:numId w:val="10"/>
        </w:numPr>
        <w:spacing w:after="0"/>
        <w:jc w:val="both"/>
        <w:rPr>
          <w:rFonts w:cs="Arial"/>
        </w:rPr>
      </w:pPr>
      <w:r>
        <w:rPr>
          <w:rFonts w:cs="Arial"/>
        </w:rPr>
        <w:t>The Eucharist is the source and summit of the life of the Church.</w:t>
      </w:r>
    </w:p>
    <w:p w:rsidR="006202CD" w:rsidRDefault="006202CD" w:rsidP="00910AE9">
      <w:pPr>
        <w:numPr>
          <w:ilvl w:val="1"/>
          <w:numId w:val="10"/>
        </w:numPr>
        <w:spacing w:after="0"/>
        <w:jc w:val="both"/>
        <w:rPr>
          <w:rFonts w:cs="Arial"/>
        </w:rPr>
      </w:pPr>
      <w:r>
        <w:rPr>
          <w:rFonts w:cs="Arial"/>
        </w:rPr>
        <w:t>In Eucharist, Christ associates the Church and all of its members with his sacrifice of praise and thanksgiving offered once for all to the Father.</w:t>
      </w:r>
    </w:p>
    <w:p w:rsidR="006202CD" w:rsidRDefault="006202CD" w:rsidP="00910AE9">
      <w:pPr>
        <w:numPr>
          <w:ilvl w:val="1"/>
          <w:numId w:val="10"/>
        </w:numPr>
        <w:spacing w:after="0"/>
        <w:jc w:val="both"/>
        <w:rPr>
          <w:rFonts w:cs="Arial"/>
        </w:rPr>
      </w:pPr>
      <w:r>
        <w:rPr>
          <w:rFonts w:cs="Arial"/>
        </w:rPr>
        <w:t>We are transcendent beings living in time and space. In Eucharist we connect to the ultimate transcending event Jesus Passover.</w:t>
      </w:r>
    </w:p>
    <w:p w:rsidR="006202CD" w:rsidRDefault="006202CD" w:rsidP="00910AE9">
      <w:pPr>
        <w:numPr>
          <w:ilvl w:val="1"/>
          <w:numId w:val="10"/>
        </w:numPr>
        <w:spacing w:after="0"/>
        <w:jc w:val="both"/>
        <w:rPr>
          <w:rFonts w:cs="Arial"/>
        </w:rPr>
      </w:pPr>
      <w:r>
        <w:rPr>
          <w:rFonts w:cs="Arial"/>
        </w:rPr>
        <w:t>By this sacrifice Christ pours out the graces of salvation on His body, which is the Church.</w:t>
      </w:r>
    </w:p>
    <w:p w:rsidR="006202CD" w:rsidRDefault="006202CD" w:rsidP="00910AE9">
      <w:pPr>
        <w:numPr>
          <w:ilvl w:val="0"/>
          <w:numId w:val="10"/>
        </w:numPr>
        <w:spacing w:after="0"/>
        <w:jc w:val="both"/>
        <w:rPr>
          <w:rFonts w:cs="Arial"/>
        </w:rPr>
      </w:pPr>
      <w:r>
        <w:rPr>
          <w:rFonts w:cs="Arial"/>
        </w:rPr>
        <w:t xml:space="preserve">The essential rite of the Eucharistic Sacrament is the wheat bread and grape wine upon which the Holy Spirit is invoked, and the priest pronounces the words of consecration spoken by Jesus at the Last Supper.  </w:t>
      </w:r>
    </w:p>
    <w:p w:rsidR="006202CD" w:rsidRDefault="006202CD" w:rsidP="00910AE9">
      <w:pPr>
        <w:numPr>
          <w:ilvl w:val="0"/>
          <w:numId w:val="10"/>
        </w:numPr>
        <w:spacing w:after="0"/>
        <w:jc w:val="both"/>
        <w:rPr>
          <w:rFonts w:cs="Arial"/>
        </w:rPr>
      </w:pPr>
      <w:r>
        <w:rPr>
          <w:rFonts w:cs="Arial"/>
        </w:rPr>
        <w:t>Every Mass is a single act of worship that includes:</w:t>
      </w:r>
    </w:p>
    <w:p w:rsidR="006202CD" w:rsidRDefault="006202CD" w:rsidP="00910AE9">
      <w:pPr>
        <w:numPr>
          <w:ilvl w:val="1"/>
          <w:numId w:val="10"/>
        </w:numPr>
        <w:spacing w:after="0"/>
        <w:jc w:val="both"/>
        <w:rPr>
          <w:rFonts w:cs="Arial"/>
        </w:rPr>
      </w:pPr>
      <w:r>
        <w:rPr>
          <w:rFonts w:cs="Arial"/>
        </w:rPr>
        <w:t>The Gathering of the Faithful into the Eucharistic Assembly.</w:t>
      </w:r>
    </w:p>
    <w:p w:rsidR="006202CD" w:rsidRDefault="006202CD" w:rsidP="00910AE9">
      <w:pPr>
        <w:numPr>
          <w:ilvl w:val="1"/>
          <w:numId w:val="10"/>
        </w:numPr>
        <w:spacing w:after="0"/>
        <w:jc w:val="both"/>
        <w:rPr>
          <w:rFonts w:cs="Arial"/>
        </w:rPr>
      </w:pPr>
      <w:r>
        <w:rPr>
          <w:rFonts w:cs="Arial"/>
        </w:rPr>
        <w:t>Penitential Rite</w:t>
      </w:r>
    </w:p>
    <w:p w:rsidR="006202CD" w:rsidRDefault="006202CD" w:rsidP="00910AE9">
      <w:pPr>
        <w:numPr>
          <w:ilvl w:val="1"/>
          <w:numId w:val="10"/>
        </w:numPr>
        <w:spacing w:after="0"/>
        <w:jc w:val="both"/>
        <w:rPr>
          <w:rFonts w:cs="Arial"/>
        </w:rPr>
      </w:pPr>
      <w:r>
        <w:rPr>
          <w:rFonts w:cs="Arial"/>
        </w:rPr>
        <w:t>Proclamation of the Word</w:t>
      </w:r>
    </w:p>
    <w:p w:rsidR="006202CD" w:rsidRDefault="006202CD" w:rsidP="00910AE9">
      <w:pPr>
        <w:numPr>
          <w:ilvl w:val="1"/>
          <w:numId w:val="10"/>
        </w:numPr>
        <w:spacing w:after="0"/>
        <w:jc w:val="both"/>
        <w:rPr>
          <w:rFonts w:cs="Arial"/>
        </w:rPr>
      </w:pPr>
      <w:r>
        <w:rPr>
          <w:rFonts w:cs="Arial"/>
        </w:rPr>
        <w:t>Presentation of the Offering</w:t>
      </w:r>
    </w:p>
    <w:p w:rsidR="006202CD" w:rsidRDefault="006202CD" w:rsidP="00910AE9">
      <w:pPr>
        <w:numPr>
          <w:ilvl w:val="1"/>
          <w:numId w:val="10"/>
        </w:numPr>
        <w:spacing w:after="0"/>
        <w:jc w:val="both"/>
        <w:rPr>
          <w:rFonts w:cs="Arial"/>
        </w:rPr>
      </w:pPr>
      <w:r>
        <w:rPr>
          <w:rFonts w:cs="Arial"/>
        </w:rPr>
        <w:lastRenderedPageBreak/>
        <w:t>Eucharistic Prayer</w:t>
      </w:r>
    </w:p>
    <w:p w:rsidR="006202CD" w:rsidRDefault="006202CD" w:rsidP="00910AE9">
      <w:pPr>
        <w:numPr>
          <w:ilvl w:val="1"/>
          <w:numId w:val="10"/>
        </w:numPr>
        <w:spacing w:after="0"/>
        <w:jc w:val="both"/>
        <w:rPr>
          <w:rFonts w:cs="Arial"/>
        </w:rPr>
      </w:pPr>
      <w:r>
        <w:rPr>
          <w:rFonts w:cs="Arial"/>
        </w:rPr>
        <w:t>The Our Father</w:t>
      </w:r>
    </w:p>
    <w:p w:rsidR="006202CD" w:rsidRDefault="006202CD" w:rsidP="00910AE9">
      <w:pPr>
        <w:numPr>
          <w:ilvl w:val="1"/>
          <w:numId w:val="10"/>
        </w:numPr>
        <w:spacing w:after="0"/>
        <w:jc w:val="both"/>
        <w:rPr>
          <w:rFonts w:cs="Arial"/>
        </w:rPr>
      </w:pPr>
      <w:r>
        <w:rPr>
          <w:rFonts w:cs="Arial"/>
        </w:rPr>
        <w:t>Communion</w:t>
      </w:r>
    </w:p>
    <w:p w:rsidR="006202CD" w:rsidRDefault="006202CD" w:rsidP="00910AE9">
      <w:pPr>
        <w:numPr>
          <w:ilvl w:val="1"/>
          <w:numId w:val="10"/>
        </w:numPr>
        <w:spacing w:after="0"/>
        <w:jc w:val="both"/>
        <w:rPr>
          <w:rFonts w:cs="Arial"/>
        </w:rPr>
      </w:pPr>
      <w:r>
        <w:rPr>
          <w:rFonts w:cs="Arial"/>
        </w:rPr>
        <w:t xml:space="preserve">Eucharistic Assembly’s dismissal </w:t>
      </w:r>
    </w:p>
    <w:p w:rsidR="006202CD" w:rsidRDefault="006202CD" w:rsidP="00910AE9">
      <w:pPr>
        <w:numPr>
          <w:ilvl w:val="0"/>
          <w:numId w:val="10"/>
        </w:numPr>
        <w:spacing w:after="0"/>
        <w:jc w:val="both"/>
        <w:rPr>
          <w:rFonts w:cs="Arial"/>
        </w:rPr>
      </w:pPr>
      <w:r>
        <w:rPr>
          <w:rFonts w:cs="Arial"/>
        </w:rPr>
        <w:t>The Eucharist is the memorial of Christ’s Passover – His life, death and resurrection.</w:t>
      </w:r>
    </w:p>
    <w:p w:rsidR="006202CD" w:rsidRDefault="006202CD" w:rsidP="00910AE9">
      <w:pPr>
        <w:numPr>
          <w:ilvl w:val="1"/>
          <w:numId w:val="10"/>
        </w:numPr>
        <w:spacing w:after="0"/>
        <w:jc w:val="both"/>
        <w:rPr>
          <w:rFonts w:cs="Arial"/>
        </w:rPr>
      </w:pPr>
      <w:r>
        <w:rPr>
          <w:rFonts w:cs="Arial"/>
        </w:rPr>
        <w:t>This is the work by which we are saved.</w:t>
      </w:r>
    </w:p>
    <w:p w:rsidR="006202CD" w:rsidRDefault="006202CD" w:rsidP="00910AE9">
      <w:pPr>
        <w:numPr>
          <w:ilvl w:val="1"/>
          <w:numId w:val="10"/>
        </w:numPr>
        <w:spacing w:after="0"/>
        <w:jc w:val="both"/>
        <w:rPr>
          <w:rFonts w:cs="Arial"/>
        </w:rPr>
      </w:pPr>
      <w:r>
        <w:rPr>
          <w:rFonts w:cs="Arial"/>
        </w:rPr>
        <w:t>This is the work made present by the liturgical action.</w:t>
      </w:r>
    </w:p>
    <w:p w:rsidR="006202CD" w:rsidRDefault="006202CD" w:rsidP="00910AE9">
      <w:pPr>
        <w:numPr>
          <w:ilvl w:val="1"/>
          <w:numId w:val="10"/>
        </w:numPr>
        <w:spacing w:after="0"/>
        <w:jc w:val="both"/>
        <w:rPr>
          <w:rFonts w:cs="Arial"/>
        </w:rPr>
      </w:pPr>
      <w:r>
        <w:rPr>
          <w:rFonts w:cs="Arial"/>
        </w:rPr>
        <w:t>It is Christ Himself, the high priest of the New Covenant who offers the Eucharistic sacrifice.</w:t>
      </w:r>
    </w:p>
    <w:p w:rsidR="006202CD" w:rsidRDefault="006202CD" w:rsidP="00910AE9">
      <w:pPr>
        <w:numPr>
          <w:ilvl w:val="1"/>
          <w:numId w:val="10"/>
        </w:numPr>
        <w:spacing w:after="0"/>
        <w:jc w:val="both"/>
        <w:rPr>
          <w:rFonts w:cs="Arial"/>
        </w:rPr>
      </w:pPr>
      <w:r>
        <w:rPr>
          <w:rFonts w:cs="Arial"/>
        </w:rPr>
        <w:t xml:space="preserve">The priest acts in the </w:t>
      </w:r>
      <w:r>
        <w:rPr>
          <w:rFonts w:cs="Arial"/>
          <w:i/>
          <w:iCs/>
        </w:rPr>
        <w:t xml:space="preserve">Person of Christ </w:t>
      </w:r>
      <w:r>
        <w:rPr>
          <w:rFonts w:cs="Arial"/>
        </w:rPr>
        <w:t>while presiding at Eucharist.</w:t>
      </w:r>
    </w:p>
    <w:p w:rsidR="006202CD" w:rsidRDefault="006202CD" w:rsidP="00910AE9">
      <w:pPr>
        <w:numPr>
          <w:ilvl w:val="1"/>
          <w:numId w:val="10"/>
        </w:numPr>
        <w:spacing w:after="0"/>
        <w:jc w:val="both"/>
        <w:rPr>
          <w:rFonts w:cs="Arial"/>
        </w:rPr>
      </w:pPr>
      <w:r>
        <w:rPr>
          <w:rFonts w:cs="Arial"/>
        </w:rPr>
        <w:t>Only a validly ordained bishop or priest can preside at Eucharist and consecrate the bread and wine so that they become the body and blood of Christ.</w:t>
      </w:r>
    </w:p>
    <w:p w:rsidR="006202CD" w:rsidRDefault="006202CD" w:rsidP="00910AE9">
      <w:pPr>
        <w:numPr>
          <w:ilvl w:val="0"/>
          <w:numId w:val="10"/>
        </w:numPr>
        <w:spacing w:after="0"/>
        <w:jc w:val="both"/>
        <w:rPr>
          <w:rFonts w:cs="Arial"/>
        </w:rPr>
      </w:pPr>
      <w:r>
        <w:rPr>
          <w:rFonts w:cs="Arial"/>
          <w:b/>
          <w:bCs/>
        </w:rPr>
        <w:t>Consecration</w:t>
      </w:r>
      <w:r>
        <w:rPr>
          <w:rFonts w:cs="Arial"/>
        </w:rPr>
        <w:t xml:space="preserve"> brings about the transubstantiation of the bread and wine into the body and blood of Christ.</w:t>
      </w:r>
    </w:p>
    <w:p w:rsidR="0037615F" w:rsidRPr="0037615F" w:rsidRDefault="0037615F" w:rsidP="00910AE9">
      <w:pPr>
        <w:pStyle w:val="ListParagraph"/>
        <w:numPr>
          <w:ilvl w:val="1"/>
          <w:numId w:val="10"/>
        </w:numPr>
        <w:jc w:val="both"/>
        <w:rPr>
          <w:rFonts w:cs="Arial"/>
        </w:rPr>
      </w:pPr>
      <w:r w:rsidRPr="0037615F">
        <w:rPr>
          <w:rFonts w:cs="Arial"/>
          <w:b/>
        </w:rPr>
        <w:t>Real Presence</w:t>
      </w:r>
      <w:r>
        <w:rPr>
          <w:rFonts w:cs="Arial"/>
        </w:rPr>
        <w:t xml:space="preserve"> means that the Risen Christ is fully present under the appearance of bread and wine.</w:t>
      </w:r>
    </w:p>
    <w:p w:rsidR="006202CD" w:rsidRDefault="006202CD" w:rsidP="00910AE9">
      <w:pPr>
        <w:pStyle w:val="ListParagraph"/>
        <w:numPr>
          <w:ilvl w:val="1"/>
          <w:numId w:val="10"/>
        </w:numPr>
        <w:jc w:val="both"/>
        <w:rPr>
          <w:rFonts w:cs="Arial"/>
        </w:rPr>
      </w:pPr>
      <w:r>
        <w:rPr>
          <w:rFonts w:cs="Arial"/>
          <w:b/>
        </w:rPr>
        <w:t>T</w:t>
      </w:r>
      <w:r>
        <w:rPr>
          <w:rFonts w:cs="Arial"/>
          <w:b/>
          <w:bCs/>
        </w:rPr>
        <w:t>ransubstantiation</w:t>
      </w:r>
      <w:r>
        <w:rPr>
          <w:rFonts w:cs="Arial"/>
        </w:rPr>
        <w:t xml:space="preserve"> means that Christ is present in a real, true and substantial way while the accidents of the bread and wine are unchanged.</w:t>
      </w:r>
    </w:p>
    <w:p w:rsidR="006202CD" w:rsidRDefault="006202CD" w:rsidP="00910AE9">
      <w:pPr>
        <w:numPr>
          <w:ilvl w:val="2"/>
          <w:numId w:val="10"/>
        </w:numPr>
        <w:spacing w:after="0"/>
        <w:jc w:val="both"/>
        <w:rPr>
          <w:rFonts w:cs="Arial"/>
        </w:rPr>
      </w:pPr>
      <w:r>
        <w:rPr>
          <w:rFonts w:cs="Arial"/>
        </w:rPr>
        <w:t>Transubstantiation means that the substance of the bread and wine change to the body and blood of Christ.</w:t>
      </w:r>
    </w:p>
    <w:p w:rsidR="006202CD" w:rsidRDefault="006202CD" w:rsidP="00910AE9">
      <w:pPr>
        <w:numPr>
          <w:ilvl w:val="2"/>
          <w:numId w:val="10"/>
        </w:numPr>
        <w:spacing w:after="0"/>
        <w:jc w:val="both"/>
        <w:rPr>
          <w:rFonts w:cs="Arial"/>
        </w:rPr>
      </w:pPr>
      <w:r>
        <w:rPr>
          <w:rFonts w:cs="Arial"/>
        </w:rPr>
        <w:t>The accidents of the bread and wine remain unchanged.</w:t>
      </w:r>
    </w:p>
    <w:p w:rsidR="006202CD" w:rsidRDefault="006202CD" w:rsidP="00910AE9">
      <w:pPr>
        <w:numPr>
          <w:ilvl w:val="1"/>
          <w:numId w:val="10"/>
        </w:numPr>
        <w:spacing w:after="0"/>
        <w:jc w:val="both"/>
        <w:rPr>
          <w:rFonts w:cs="Arial"/>
        </w:rPr>
      </w:pPr>
      <w:r>
        <w:rPr>
          <w:rFonts w:cs="Arial"/>
        </w:rPr>
        <w:t>Because Christ is truly present, he is to be honored and worshiped in the Eucharist.</w:t>
      </w:r>
    </w:p>
    <w:p w:rsidR="006202CD" w:rsidRDefault="006202CD" w:rsidP="006202CD">
      <w:pPr>
        <w:jc w:val="both"/>
        <w:rPr>
          <w:rFonts w:cs="Arial"/>
        </w:rPr>
      </w:pPr>
    </w:p>
    <w:p w:rsidR="006202CD" w:rsidRDefault="006202CD" w:rsidP="006202CD">
      <w:pPr>
        <w:jc w:val="center"/>
        <w:rPr>
          <w:rFonts w:cs="Arial"/>
        </w:rPr>
      </w:pPr>
      <w:r>
        <w:rPr>
          <w:rFonts w:cs="Arial"/>
          <w:noProof/>
        </w:rPr>
        <w:lastRenderedPageBreak/>
        <w:drawing>
          <wp:inline distT="0" distB="0" distL="0" distR="0">
            <wp:extent cx="2752725" cy="2409825"/>
            <wp:effectExtent l="0" t="0" r="9525" b="9525"/>
            <wp:docPr id="5" name="Picture 5" descr="ConsecraBlo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ecraBlood.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752725" cy="2409825"/>
                    </a:xfrm>
                    <a:prstGeom prst="rect">
                      <a:avLst/>
                    </a:prstGeom>
                    <a:noFill/>
                    <a:ln>
                      <a:noFill/>
                    </a:ln>
                  </pic:spPr>
                </pic:pic>
              </a:graphicData>
            </a:graphic>
          </wp:inline>
        </w:drawing>
      </w:r>
    </w:p>
    <w:p w:rsidR="006202CD" w:rsidRDefault="006202CD" w:rsidP="00E164B3">
      <w:pPr>
        <w:numPr>
          <w:ilvl w:val="0"/>
          <w:numId w:val="10"/>
        </w:numPr>
        <w:spacing w:after="0"/>
        <w:jc w:val="both"/>
        <w:rPr>
          <w:rFonts w:cs="Arial"/>
        </w:rPr>
      </w:pPr>
      <w:r>
        <w:rPr>
          <w:rFonts w:cs="Arial"/>
        </w:rPr>
        <w:t>Holy Communion may be received by those faithful in the Eucharistic assembly who are:</w:t>
      </w:r>
    </w:p>
    <w:p w:rsidR="006202CD" w:rsidRDefault="006202CD" w:rsidP="00E164B3">
      <w:pPr>
        <w:numPr>
          <w:ilvl w:val="1"/>
          <w:numId w:val="10"/>
        </w:numPr>
        <w:spacing w:after="0"/>
        <w:jc w:val="both"/>
        <w:rPr>
          <w:rFonts w:cs="Arial"/>
        </w:rPr>
      </w:pPr>
      <w:r>
        <w:rPr>
          <w:rFonts w:cs="Arial"/>
        </w:rPr>
        <w:t>Baptized Catholics</w:t>
      </w:r>
    </w:p>
    <w:p w:rsidR="006202CD" w:rsidRDefault="006202CD" w:rsidP="00E164B3">
      <w:pPr>
        <w:numPr>
          <w:ilvl w:val="1"/>
          <w:numId w:val="10"/>
        </w:numPr>
        <w:spacing w:after="0"/>
        <w:jc w:val="both"/>
        <w:rPr>
          <w:rFonts w:cs="Arial"/>
        </w:rPr>
      </w:pPr>
      <w:r>
        <w:rPr>
          <w:rFonts w:cs="Arial"/>
        </w:rPr>
        <w:t>In a state of Grace</w:t>
      </w:r>
    </w:p>
    <w:p w:rsidR="006202CD" w:rsidRDefault="006202CD" w:rsidP="00E164B3">
      <w:pPr>
        <w:numPr>
          <w:ilvl w:val="1"/>
          <w:numId w:val="10"/>
        </w:numPr>
        <w:spacing w:after="0"/>
        <w:jc w:val="both"/>
        <w:rPr>
          <w:rFonts w:cs="Arial"/>
        </w:rPr>
      </w:pPr>
      <w:r>
        <w:rPr>
          <w:rFonts w:cs="Arial"/>
        </w:rPr>
        <w:t>Disposed to receive Christ.</w:t>
      </w:r>
    </w:p>
    <w:p w:rsidR="006202CD" w:rsidRDefault="006202CD" w:rsidP="00E164B3">
      <w:pPr>
        <w:numPr>
          <w:ilvl w:val="0"/>
          <w:numId w:val="10"/>
        </w:numPr>
        <w:spacing w:after="0"/>
        <w:jc w:val="both"/>
        <w:rPr>
          <w:rFonts w:cs="Arial"/>
        </w:rPr>
      </w:pPr>
      <w:r>
        <w:rPr>
          <w:rFonts w:cs="Arial"/>
        </w:rPr>
        <w:t>Holy Communion offers graces that:</w:t>
      </w:r>
    </w:p>
    <w:p w:rsidR="006202CD" w:rsidRDefault="006202CD" w:rsidP="00E164B3">
      <w:pPr>
        <w:numPr>
          <w:ilvl w:val="1"/>
          <w:numId w:val="10"/>
        </w:numPr>
        <w:spacing w:after="0"/>
        <w:jc w:val="both"/>
        <w:rPr>
          <w:rFonts w:cs="Arial"/>
        </w:rPr>
      </w:pPr>
      <w:r>
        <w:rPr>
          <w:rFonts w:cs="Arial"/>
        </w:rPr>
        <w:t>Increases the communicant’s union with Christ.</w:t>
      </w:r>
    </w:p>
    <w:p w:rsidR="006202CD" w:rsidRDefault="006202CD" w:rsidP="00E164B3">
      <w:pPr>
        <w:numPr>
          <w:ilvl w:val="1"/>
          <w:numId w:val="10"/>
        </w:numPr>
        <w:spacing w:after="0"/>
        <w:jc w:val="both"/>
        <w:rPr>
          <w:rFonts w:cs="Arial"/>
        </w:rPr>
      </w:pPr>
      <w:r>
        <w:rPr>
          <w:rFonts w:cs="Arial"/>
        </w:rPr>
        <w:t>Forgives venial sins and preserves one from grave sin</w:t>
      </w:r>
    </w:p>
    <w:p w:rsidR="006202CD" w:rsidRDefault="006202CD" w:rsidP="00E164B3">
      <w:pPr>
        <w:numPr>
          <w:ilvl w:val="1"/>
          <w:numId w:val="10"/>
        </w:numPr>
        <w:spacing w:after="0"/>
        <w:jc w:val="both"/>
        <w:rPr>
          <w:rFonts w:cs="Arial"/>
        </w:rPr>
      </w:pPr>
      <w:r>
        <w:rPr>
          <w:rFonts w:cs="Arial"/>
        </w:rPr>
        <w:t>Reinforces the unity of Church as the Mystical Body of Christ.</w:t>
      </w:r>
    </w:p>
    <w:p w:rsidR="0037615F" w:rsidRDefault="006202CD" w:rsidP="0037615F">
      <w:pPr>
        <w:jc w:val="both"/>
        <w:rPr>
          <w:rFonts w:cs="Arial"/>
        </w:rPr>
      </w:pPr>
      <w:r>
        <w:rPr>
          <w:rFonts w:cs="Arial"/>
        </w:rPr>
        <w:t xml:space="preserve"> </w:t>
      </w:r>
    </w:p>
    <w:p w:rsidR="006202CD" w:rsidRDefault="006202CD" w:rsidP="0037615F">
      <w:pPr>
        <w:pStyle w:val="Subtitle"/>
      </w:pPr>
      <w:r>
        <w:t xml:space="preserve">Exercise </w:t>
      </w:r>
    </w:p>
    <w:p w:rsidR="006202CD" w:rsidRDefault="006202CD" w:rsidP="00E164B3">
      <w:pPr>
        <w:jc w:val="both"/>
        <w:rPr>
          <w:rFonts w:cs="Arial"/>
        </w:rPr>
      </w:pPr>
      <w:r>
        <w:rPr>
          <w:rFonts w:cs="Arial"/>
        </w:rPr>
        <w:t>Explain how the faith (or lack of it) impacts the individual’s participation in the Holy Mass.</w:t>
      </w:r>
    </w:p>
    <w:p w:rsidR="006202CD" w:rsidRDefault="006202CD" w:rsidP="0037615F">
      <w:pPr>
        <w:pStyle w:val="Subtitle"/>
      </w:pPr>
      <w:r>
        <w:t>Review</w:t>
      </w:r>
    </w:p>
    <w:p w:rsidR="006202CD" w:rsidRDefault="006202CD" w:rsidP="00E164B3">
      <w:pPr>
        <w:numPr>
          <w:ilvl w:val="0"/>
          <w:numId w:val="11"/>
        </w:numPr>
        <w:tabs>
          <w:tab w:val="num" w:pos="360"/>
        </w:tabs>
        <w:spacing w:after="0"/>
        <w:ind w:left="360"/>
        <w:jc w:val="both"/>
        <w:rPr>
          <w:rFonts w:cs="Arial"/>
        </w:rPr>
      </w:pPr>
      <w:r>
        <w:rPr>
          <w:rFonts w:cs="Arial"/>
        </w:rPr>
        <w:t>Why do we continually re-initiate ourselves in Christ at Eucharist?</w:t>
      </w:r>
    </w:p>
    <w:p w:rsidR="00B84AA9" w:rsidRDefault="00B84AA9" w:rsidP="00E164B3">
      <w:pPr>
        <w:pStyle w:val="NoSpacing"/>
        <w:numPr>
          <w:ilvl w:val="0"/>
          <w:numId w:val="43"/>
        </w:numPr>
        <w:jc w:val="both"/>
      </w:pPr>
      <w:r>
        <w:t xml:space="preserve">What is the relationship between </w:t>
      </w:r>
      <w:r w:rsidR="00E164B3">
        <w:t>the Holy Eucharist, the Last Supper, and Jesus’ death on the cross?</w:t>
      </w:r>
    </w:p>
    <w:p w:rsidR="00E164B3" w:rsidRPr="00B84AA9" w:rsidRDefault="00E164B3" w:rsidP="00E164B3">
      <w:pPr>
        <w:pStyle w:val="NoSpacing"/>
        <w:numPr>
          <w:ilvl w:val="0"/>
          <w:numId w:val="43"/>
        </w:numPr>
        <w:jc w:val="both"/>
      </w:pPr>
      <w:r>
        <w:t>What is the relationship between Real Presence and transubstantiation?</w:t>
      </w:r>
    </w:p>
    <w:p w:rsidR="006202CD" w:rsidRDefault="006202CD" w:rsidP="00E164B3">
      <w:pPr>
        <w:jc w:val="both"/>
        <w:rPr>
          <w:rFonts w:cs="Arial"/>
        </w:rPr>
      </w:pPr>
    </w:p>
    <w:p w:rsidR="006202CD" w:rsidRDefault="006202CD" w:rsidP="00E164B3">
      <w:pPr>
        <w:pStyle w:val="BodyText"/>
        <w:tabs>
          <w:tab w:val="left" w:pos="2970"/>
        </w:tabs>
        <w:rPr>
          <w:rFonts w:cs="Arial"/>
        </w:rPr>
      </w:pPr>
    </w:p>
    <w:p w:rsidR="006202CD" w:rsidRPr="00290AA3" w:rsidRDefault="006202CD" w:rsidP="00E164B3">
      <w:pPr>
        <w:pStyle w:val="Section"/>
      </w:pPr>
    </w:p>
    <w:sectPr w:rsidR="006202CD" w:rsidRPr="00290AA3" w:rsidSect="00BC2EF9">
      <w:headerReference w:type="default" r:id="rId41"/>
      <w:pgSz w:w="12240" w:h="15840"/>
      <w:pgMar w:top="1152" w:right="1152" w:bottom="1152" w:left="1152"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501F" w:rsidRDefault="00F6501F" w:rsidP="002263D4">
      <w:pPr>
        <w:spacing w:after="0"/>
      </w:pPr>
      <w:r>
        <w:separator/>
      </w:r>
    </w:p>
  </w:endnote>
  <w:endnote w:type="continuationSeparator" w:id="0">
    <w:p w:rsidR="00F6501F" w:rsidRDefault="00F6501F" w:rsidP="002263D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pperplate Gothic Light">
    <w:panose1 w:val="020E0507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roadway">
    <w:panose1 w:val="04040905080B02020502"/>
    <w:charset w:val="00"/>
    <w:family w:val="decorativ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501F" w:rsidRDefault="00F6501F" w:rsidP="002263D4">
      <w:pPr>
        <w:spacing w:after="0"/>
      </w:pPr>
      <w:r>
        <w:separator/>
      </w:r>
    </w:p>
  </w:footnote>
  <w:footnote w:type="continuationSeparator" w:id="0">
    <w:p w:rsidR="00F6501F" w:rsidRDefault="00F6501F" w:rsidP="002263D4">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536" w:rsidRDefault="007C3536" w:rsidP="002263D4">
    <w:pPr>
      <w:jc w:val="center"/>
      <w:rPr>
        <w:rStyle w:val="PageNumber"/>
        <w:rFonts w:ascii="Copperplate Gothic Light" w:hAnsi="Copperplate Gothic Light"/>
        <w:b/>
        <w:bCs/>
        <w:color w:val="943634"/>
      </w:rPr>
    </w:pPr>
    <w:r>
      <w:rPr>
        <w:rFonts w:ascii="Broadway" w:hAnsi="Broadway"/>
        <w:b/>
        <w:bCs/>
        <w:noProof/>
        <w:color w:val="943634"/>
      </w:rPr>
      <mc:AlternateContent>
        <mc:Choice Requires="wps">
          <w:drawing>
            <wp:inline distT="0" distB="0" distL="0" distR="0">
              <wp:extent cx="6305550" cy="304800"/>
              <wp:effectExtent l="9525" t="19050" r="9525" b="19050"/>
              <wp:docPr id="34"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305550" cy="304800"/>
                      </a:xfrm>
                      <a:prstGeom prst="rect">
                        <a:avLst/>
                      </a:prstGeom>
                      <a:extLst>
                        <a:ext uri="{AF507438-7753-43E0-B8FC-AC1667EBCBE1}">
                          <a14:hiddenEffects xmlns:a14="http://schemas.microsoft.com/office/drawing/2010/main">
                            <a:effectLst/>
                          </a14:hiddenEffects>
                        </a:ext>
                      </a:extLst>
                    </wps:spPr>
                    <wps:txbx>
                      <w:txbxContent>
                        <w:p w:rsidR="007C3536" w:rsidRDefault="007C3536" w:rsidP="001E2555">
                          <w:pPr>
                            <w:pStyle w:val="NormalWeb"/>
                            <w:spacing w:before="0" w:beforeAutospacing="0" w:after="0" w:afterAutospacing="0"/>
                            <w:jc w:val="center"/>
                          </w:pPr>
                          <w:r>
                            <w:rPr>
                              <w:rFonts w:ascii="Broadway" w:hAnsi="Broadway"/>
                              <w:color w:val="800000"/>
                              <w:sz w:val="72"/>
                              <w:szCs w:val="72"/>
                              <w14:textOutline w14:w="9525" w14:cap="flat" w14:cmpd="sng" w14:algn="ctr">
                                <w14:solidFill>
                                  <w14:srgbClr w14:val="996600"/>
                                </w14:solidFill>
                                <w14:prstDash w14:val="solid"/>
                                <w14:round/>
                              </w14:textOutline>
                            </w:rPr>
                            <w:t>To Encounter the Divine</w:t>
                          </w:r>
                        </w:p>
                      </w:txbxContent>
                    </wps:txbx>
                    <wps:bodyPr wrap="square" numCol="1" fromWordArt="1">
                      <a:prstTxWarp prst="textPlain">
                        <a:avLst>
                          <a:gd name="adj" fmla="val 50000"/>
                        </a:avLst>
                      </a:prstTxWarp>
                      <a:spAutoFit/>
                    </wps:bodyPr>
                  </wps:wsp>
                </a:graphicData>
              </a:graphic>
            </wp:inline>
          </w:drawing>
        </mc:Choice>
        <mc:Fallback>
          <w:pict>
            <v:shapetype id="_x0000_t202" coordsize="21600,21600" o:spt="202" path="m,l,21600r21600,l21600,xe">
              <v:stroke joinstyle="miter"/>
              <v:path gradientshapeok="t" o:connecttype="rect"/>
            </v:shapetype>
            <v:shape id="WordArt 1" o:spid="_x0000_s1026" type="#_x0000_t202" style="width:496.5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" filled="f" stroked="f">
              <o:lock v:ext="edit" shapetype="t"/>
              <v:textbox style="mso-fit-shape-to-text:t">
                <w:txbxContent>
                  <w:p w:rsidR="007C3536" w:rsidRDefault="007C3536" w:rsidP="001E2555">
                    <w:pPr>
                      <w:pStyle w:val="NormalWeb"/>
                      <w:spacing w:before="0" w:beforeAutospacing="0" w:after="0" w:afterAutospacing="0"/>
                      <w:jc w:val="center"/>
                    </w:pPr>
                    <w:r>
                      <w:rPr>
                        <w:rFonts w:ascii="Broadway" w:hAnsi="Broadway"/>
                        <w:color w:val="800000"/>
                        <w:sz w:val="72"/>
                        <w:szCs w:val="72"/>
                        <w14:textOutline w14:w="9525" w14:cap="flat" w14:cmpd="sng" w14:algn="ctr">
                          <w14:solidFill>
                            <w14:srgbClr w14:val="996600"/>
                          </w14:solidFill>
                          <w14:prstDash w14:val="solid"/>
                          <w14:round/>
                        </w14:textOutline>
                      </w:rPr>
                      <w:t>To Encounter the Divine</w:t>
                    </w:r>
                  </w:p>
                </w:txbxContent>
              </v:textbox>
              <w10:anchorlock/>
            </v:shape>
          </w:pict>
        </mc:Fallback>
      </mc:AlternateContent>
    </w:r>
    <w:r w:rsidRPr="009D42E4">
      <w:rPr>
        <w:rFonts w:ascii="Copperplate Gothic Light" w:hAnsi="Copperplate Gothic Light"/>
        <w:b/>
        <w:color w:val="800000"/>
        <w:szCs w:val="20"/>
      </w:rPr>
      <w:t xml:space="preserve"> </w:t>
    </w:r>
    <w:r>
      <w:rPr>
        <w:rFonts w:ascii="Copperplate Gothic Light" w:hAnsi="Copperplate Gothic Light"/>
        <w:b/>
        <w:color w:val="800000"/>
        <w:szCs w:val="20"/>
      </w:rPr>
      <w:t xml:space="preserve">Sacraments Our Privileged Encounter with Jesus Christ </w:t>
    </w:r>
    <w:r w:rsidRPr="00B64B48">
      <w:rPr>
        <w:rFonts w:ascii="Copperplate Gothic Light" w:hAnsi="Copperplate Gothic Light"/>
        <w:b/>
        <w:color w:val="800000"/>
        <w:szCs w:val="20"/>
      </w:rPr>
      <w:t xml:space="preserve"> </w:t>
    </w:r>
    <w:r>
      <w:rPr>
        <w:rFonts w:ascii="Copperplate Gothic Light" w:hAnsi="Copperplate Gothic Light"/>
        <w:b/>
        <w:color w:val="800000"/>
        <w:szCs w:val="20"/>
      </w:rPr>
      <w:t xml:space="preserve"> Unit 4</w:t>
    </w:r>
    <w:r>
      <w:rPr>
        <w:rFonts w:ascii="Copperplate Gothic Light" w:hAnsi="Copperplate Gothic Light"/>
        <w:b/>
        <w:color w:val="800000"/>
        <w:szCs w:val="20"/>
      </w:rPr>
      <w:tab/>
    </w:r>
    <w:r>
      <w:rPr>
        <w:rFonts w:ascii="Copperplate Gothic Light" w:hAnsi="Copperplate Gothic Light"/>
        <w:b/>
        <w:bCs/>
        <w:color w:val="943634"/>
      </w:rPr>
      <w:tab/>
    </w:r>
    <w:r w:rsidRPr="00034141">
      <w:rPr>
        <w:rFonts w:ascii="Copperplate Gothic Light" w:hAnsi="Copperplate Gothic Light"/>
        <w:b/>
        <w:bCs/>
        <w:color w:val="943634"/>
      </w:rPr>
      <w:t xml:space="preserve">Page </w:t>
    </w:r>
    <w:r w:rsidRPr="00034141">
      <w:rPr>
        <w:rStyle w:val="PageNumber"/>
        <w:rFonts w:ascii="Copperplate Gothic Light" w:hAnsi="Copperplate Gothic Light"/>
        <w:b/>
        <w:bCs/>
        <w:color w:val="943634"/>
      </w:rPr>
      <w:fldChar w:fldCharType="begin"/>
    </w:r>
    <w:r w:rsidRPr="00034141">
      <w:rPr>
        <w:rStyle w:val="PageNumber"/>
        <w:rFonts w:ascii="Copperplate Gothic Light" w:hAnsi="Copperplate Gothic Light"/>
        <w:b/>
        <w:bCs/>
        <w:color w:val="943634"/>
      </w:rPr>
      <w:instrText xml:space="preserve"> PAGE </w:instrText>
    </w:r>
    <w:r w:rsidRPr="00034141">
      <w:rPr>
        <w:rStyle w:val="PageNumber"/>
        <w:rFonts w:ascii="Copperplate Gothic Light" w:hAnsi="Copperplate Gothic Light"/>
        <w:b/>
        <w:bCs/>
        <w:color w:val="943634"/>
      </w:rPr>
      <w:fldChar w:fldCharType="separate"/>
    </w:r>
    <w:r w:rsidR="00B13D4A">
      <w:rPr>
        <w:rStyle w:val="PageNumber"/>
        <w:rFonts w:ascii="Copperplate Gothic Light" w:hAnsi="Copperplate Gothic Light"/>
        <w:b/>
        <w:bCs/>
        <w:noProof/>
        <w:color w:val="943634"/>
      </w:rPr>
      <w:t>12</w:t>
    </w:r>
    <w:r w:rsidRPr="00034141">
      <w:rPr>
        <w:rStyle w:val="PageNumber"/>
        <w:rFonts w:ascii="Copperplate Gothic Light" w:hAnsi="Copperplate Gothic Light"/>
        <w:b/>
        <w:bCs/>
        <w:color w:val="943634"/>
      </w:rPr>
      <w:fldChar w:fldCharType="end"/>
    </w:r>
  </w:p>
  <w:p w:rsidR="007C3536" w:rsidRPr="00467CA0" w:rsidRDefault="007C3536" w:rsidP="00467CA0">
    <w:pPr>
      <w:pStyle w:val="NoSpaci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6548B"/>
    <w:multiLevelType w:val="multilevel"/>
    <w:tmpl w:val="E4BEFA3E"/>
    <w:lvl w:ilvl="0">
      <w:start w:val="1"/>
      <w:numFmt w:val="upperLetter"/>
      <w:lvlText w:val="%1. "/>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AF46069"/>
    <w:multiLevelType w:val="multilevel"/>
    <w:tmpl w:val="E4BEFA3E"/>
    <w:lvl w:ilvl="0">
      <w:start w:val="1"/>
      <w:numFmt w:val="upperLetter"/>
      <w:lvlText w:val="%1. "/>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BF86078"/>
    <w:multiLevelType w:val="multilevel"/>
    <w:tmpl w:val="465CC478"/>
    <w:lvl w:ilvl="0">
      <w:start w:val="1"/>
      <w:numFmt w:val="upperLetter"/>
      <w:lvlText w:val="%1. "/>
      <w:lvlJc w:val="left"/>
      <w:pPr>
        <w:tabs>
          <w:tab w:val="num" w:pos="432"/>
        </w:tabs>
        <w:ind w:left="432" w:hanging="432"/>
      </w:pPr>
      <w:rPr>
        <w:rFonts w:hint="default"/>
      </w:rPr>
    </w:lvl>
    <w:lvl w:ilvl="1">
      <w:start w:val="1"/>
      <w:numFmt w:val="decimal"/>
      <w:lvlText w:val="%2. "/>
      <w:lvlJc w:val="left"/>
      <w:pPr>
        <w:tabs>
          <w:tab w:val="num" w:pos="864"/>
        </w:tabs>
        <w:ind w:left="864" w:hanging="432"/>
      </w:pPr>
      <w:rPr>
        <w:rFonts w:hint="default"/>
      </w:rPr>
    </w:lvl>
    <w:lvl w:ilvl="2">
      <w:start w:val="1"/>
      <w:numFmt w:val="lowerLetter"/>
      <w:lvlText w:val="%3."/>
      <w:lvlJc w:val="left"/>
      <w:pPr>
        <w:tabs>
          <w:tab w:val="num" w:pos="1296"/>
        </w:tabs>
        <w:ind w:left="1296"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DB744CB"/>
    <w:multiLevelType w:val="multilevel"/>
    <w:tmpl w:val="6B12FD46"/>
    <w:numStyleLink w:val="Style1"/>
  </w:abstractNum>
  <w:abstractNum w:abstractNumId="4">
    <w:nsid w:val="1A4A3E40"/>
    <w:multiLevelType w:val="multilevel"/>
    <w:tmpl w:val="6B12FD46"/>
    <w:numStyleLink w:val="Style1"/>
  </w:abstractNum>
  <w:abstractNum w:abstractNumId="5">
    <w:nsid w:val="1B721B00"/>
    <w:multiLevelType w:val="hybridMultilevel"/>
    <w:tmpl w:val="290C1A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0C3667"/>
    <w:multiLevelType w:val="multilevel"/>
    <w:tmpl w:val="4D260BB0"/>
    <w:lvl w:ilvl="0">
      <w:start w:val="1"/>
      <w:numFmt w:val="upperLetter"/>
      <w:lvlText w:val="%1. "/>
      <w:lvlJc w:val="left"/>
      <w:pPr>
        <w:tabs>
          <w:tab w:val="num" w:pos="432"/>
        </w:tabs>
        <w:ind w:left="432" w:hanging="432"/>
      </w:p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1C8426B0"/>
    <w:multiLevelType w:val="multilevel"/>
    <w:tmpl w:val="4310451C"/>
    <w:lvl w:ilvl="0">
      <w:start w:val="1"/>
      <w:numFmt w:val="upperLetter"/>
      <w:lvlText w:val="%1."/>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rPr>
        <w:sz w:val="20"/>
      </w:rPr>
    </w:lvl>
    <w:lvl w:ilvl="2">
      <w:start w:val="1"/>
      <w:numFmt w:val="lowerLetter"/>
      <w:lvlText w:val="%3."/>
      <w:lvlJc w:val="left"/>
      <w:pPr>
        <w:tabs>
          <w:tab w:val="num" w:pos="1296"/>
        </w:tabs>
        <w:ind w:left="1296" w:hanging="432"/>
      </w:pPr>
    </w:lvl>
    <w:lvl w:ilvl="3">
      <w:start w:val="1"/>
      <w:numFmt w:val="lowerRoman"/>
      <w:lvlText w:val="%4"/>
      <w:lvlJc w:val="left"/>
      <w:pPr>
        <w:tabs>
          <w:tab w:val="num" w:pos="2016"/>
        </w:tabs>
        <w:ind w:left="1728" w:hanging="432"/>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1DD10204"/>
    <w:multiLevelType w:val="multilevel"/>
    <w:tmpl w:val="0B4CB9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1F7E5F5B"/>
    <w:multiLevelType w:val="multilevel"/>
    <w:tmpl w:val="6B12FD46"/>
    <w:numStyleLink w:val="Style1"/>
  </w:abstractNum>
  <w:abstractNum w:abstractNumId="10">
    <w:nsid w:val="1FE95E7B"/>
    <w:multiLevelType w:val="multilevel"/>
    <w:tmpl w:val="6B12FD46"/>
    <w:lvl w:ilvl="0">
      <w:start w:val="1"/>
      <w:numFmt w:val="upperLetter"/>
      <w:lvlText w:val="%1."/>
      <w:lvlJc w:val="left"/>
      <w:pPr>
        <w:tabs>
          <w:tab w:val="num" w:pos="432"/>
        </w:tabs>
        <w:ind w:left="432" w:hanging="432"/>
      </w:pPr>
      <w:rPr>
        <w:rFonts w:ascii="Arial" w:hAnsi="Arial" w:hint="default"/>
        <w:b w:val="0"/>
        <w:i w:val="0"/>
        <w:sz w:val="20"/>
      </w:rPr>
    </w:lvl>
    <w:lvl w:ilvl="1">
      <w:start w:val="1"/>
      <w:numFmt w:val="decimal"/>
      <w:lvlText w:val="%2. "/>
      <w:lvlJc w:val="left"/>
      <w:pPr>
        <w:tabs>
          <w:tab w:val="num" w:pos="864"/>
        </w:tabs>
        <w:ind w:left="864" w:hanging="432"/>
      </w:pPr>
      <w:rPr>
        <w:rFonts w:hint="default"/>
        <w:sz w:val="20"/>
      </w:rPr>
    </w:lvl>
    <w:lvl w:ilvl="2">
      <w:start w:val="1"/>
      <w:numFmt w:val="lowerLetter"/>
      <w:lvlText w:val="%3."/>
      <w:lvlJc w:val="left"/>
      <w:pPr>
        <w:tabs>
          <w:tab w:val="num" w:pos="1296"/>
        </w:tabs>
        <w:ind w:left="1296" w:hanging="432"/>
      </w:pPr>
      <w:rPr>
        <w:rFonts w:hint="default"/>
      </w:rPr>
    </w:lvl>
    <w:lvl w:ilvl="3">
      <w:start w:val="1"/>
      <w:numFmt w:val="lowerRoman"/>
      <w:lvlText w:val="%4"/>
      <w:lvlJc w:val="left"/>
      <w:pPr>
        <w:tabs>
          <w:tab w:val="num" w:pos="2016"/>
        </w:tabs>
        <w:ind w:left="1728" w:hanging="43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280221DB"/>
    <w:multiLevelType w:val="multilevel"/>
    <w:tmpl w:val="6B12FD46"/>
    <w:lvl w:ilvl="0">
      <w:start w:val="1"/>
      <w:numFmt w:val="upperLetter"/>
      <w:lvlText w:val="%1."/>
      <w:lvlJc w:val="left"/>
      <w:pPr>
        <w:tabs>
          <w:tab w:val="num" w:pos="432"/>
        </w:tabs>
        <w:ind w:left="432" w:hanging="432"/>
      </w:pPr>
      <w:rPr>
        <w:rFonts w:ascii="Arial" w:hAnsi="Arial" w:hint="default"/>
        <w:b w:val="0"/>
        <w:i w:val="0"/>
        <w:sz w:val="20"/>
      </w:rPr>
    </w:lvl>
    <w:lvl w:ilvl="1">
      <w:start w:val="1"/>
      <w:numFmt w:val="decimal"/>
      <w:lvlText w:val="%2. "/>
      <w:lvlJc w:val="left"/>
      <w:pPr>
        <w:tabs>
          <w:tab w:val="num" w:pos="864"/>
        </w:tabs>
        <w:ind w:left="864" w:hanging="432"/>
      </w:pPr>
      <w:rPr>
        <w:rFonts w:hint="default"/>
        <w:sz w:val="20"/>
      </w:rPr>
    </w:lvl>
    <w:lvl w:ilvl="2">
      <w:start w:val="1"/>
      <w:numFmt w:val="lowerLetter"/>
      <w:lvlText w:val="%3."/>
      <w:lvlJc w:val="left"/>
      <w:pPr>
        <w:tabs>
          <w:tab w:val="num" w:pos="1296"/>
        </w:tabs>
        <w:ind w:left="1296" w:hanging="432"/>
      </w:pPr>
      <w:rPr>
        <w:rFonts w:hint="default"/>
      </w:rPr>
    </w:lvl>
    <w:lvl w:ilvl="3">
      <w:start w:val="1"/>
      <w:numFmt w:val="lowerRoman"/>
      <w:lvlText w:val="%4"/>
      <w:lvlJc w:val="left"/>
      <w:pPr>
        <w:tabs>
          <w:tab w:val="num" w:pos="2016"/>
        </w:tabs>
        <w:ind w:left="1728" w:hanging="43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28544B08"/>
    <w:multiLevelType w:val="multilevel"/>
    <w:tmpl w:val="FAA6761E"/>
    <w:lvl w:ilvl="0">
      <w:start w:val="1"/>
      <w:numFmt w:val="decimal"/>
      <w:lvlText w:val="%1."/>
      <w:lvlJc w:val="left"/>
      <w:pPr>
        <w:ind w:left="432" w:hanging="432"/>
      </w:pPr>
      <w:rPr>
        <w:rFonts w:hint="default"/>
      </w:rPr>
    </w:lvl>
    <w:lvl w:ilvl="1">
      <w:start w:val="2"/>
      <w:numFmt w:val="decimal"/>
      <w:isLgl/>
      <w:lvlText w:val="%1.%2"/>
      <w:lvlJc w:val="left"/>
      <w:pPr>
        <w:ind w:left="465" w:hanging="46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nsid w:val="2A763E83"/>
    <w:multiLevelType w:val="multilevel"/>
    <w:tmpl w:val="4D260BB0"/>
    <w:lvl w:ilvl="0">
      <w:start w:val="1"/>
      <w:numFmt w:val="upperLetter"/>
      <w:lvlText w:val="%1. "/>
      <w:lvlJc w:val="left"/>
      <w:pPr>
        <w:tabs>
          <w:tab w:val="num" w:pos="432"/>
        </w:tabs>
        <w:ind w:left="432" w:hanging="432"/>
      </w:p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2D863622"/>
    <w:multiLevelType w:val="multilevel"/>
    <w:tmpl w:val="4D260BB0"/>
    <w:lvl w:ilvl="0">
      <w:start w:val="1"/>
      <w:numFmt w:val="upperLetter"/>
      <w:lvlText w:val="%1. "/>
      <w:lvlJc w:val="left"/>
      <w:pPr>
        <w:tabs>
          <w:tab w:val="num" w:pos="432"/>
        </w:tabs>
        <w:ind w:left="432" w:hanging="432"/>
      </w:p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2F8D77E1"/>
    <w:multiLevelType w:val="multilevel"/>
    <w:tmpl w:val="DFF8F0BE"/>
    <w:lvl w:ilvl="0">
      <w:start w:val="5"/>
      <w:numFmt w:val="upperLetter"/>
      <w:lvlText w:val="%1."/>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rPr>
        <w:rFonts w:hint="default"/>
        <w:sz w:val="20"/>
      </w:rPr>
    </w:lvl>
    <w:lvl w:ilvl="2">
      <w:start w:val="1"/>
      <w:numFmt w:val="lowerLetter"/>
      <w:lvlText w:val="%3."/>
      <w:lvlJc w:val="left"/>
      <w:pPr>
        <w:tabs>
          <w:tab w:val="num" w:pos="1296"/>
        </w:tabs>
        <w:ind w:left="1296" w:hanging="432"/>
      </w:pPr>
      <w:rPr>
        <w:rFonts w:hint="default"/>
      </w:rPr>
    </w:lvl>
    <w:lvl w:ilvl="3">
      <w:start w:val="1"/>
      <w:numFmt w:val="lowerRoman"/>
      <w:lvlText w:val="%4"/>
      <w:lvlJc w:val="left"/>
      <w:pPr>
        <w:tabs>
          <w:tab w:val="num" w:pos="2016"/>
        </w:tabs>
        <w:ind w:left="1728" w:hanging="43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2FF91BB1"/>
    <w:multiLevelType w:val="hybridMultilevel"/>
    <w:tmpl w:val="2F7652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2B3389B"/>
    <w:multiLevelType w:val="multilevel"/>
    <w:tmpl w:val="4D260BB0"/>
    <w:lvl w:ilvl="0">
      <w:start w:val="1"/>
      <w:numFmt w:val="upperLetter"/>
      <w:lvlText w:val="%1. "/>
      <w:lvlJc w:val="left"/>
      <w:pPr>
        <w:tabs>
          <w:tab w:val="num" w:pos="432"/>
        </w:tabs>
        <w:ind w:left="432" w:hanging="432"/>
      </w:p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32FC1F01"/>
    <w:multiLevelType w:val="multilevel"/>
    <w:tmpl w:val="6B12FD46"/>
    <w:numStyleLink w:val="Style1"/>
  </w:abstractNum>
  <w:abstractNum w:abstractNumId="19">
    <w:nsid w:val="33660386"/>
    <w:multiLevelType w:val="hybridMultilevel"/>
    <w:tmpl w:val="985EB7B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39D30030"/>
    <w:multiLevelType w:val="multilevel"/>
    <w:tmpl w:val="6B12FD46"/>
    <w:numStyleLink w:val="Style1"/>
  </w:abstractNum>
  <w:abstractNum w:abstractNumId="21">
    <w:nsid w:val="3B195AFF"/>
    <w:multiLevelType w:val="multilevel"/>
    <w:tmpl w:val="E3D28884"/>
    <w:lvl w:ilvl="0">
      <w:start w:val="1"/>
      <w:numFmt w:val="upperLetter"/>
      <w:lvlText w:val="%1."/>
      <w:lvlJc w:val="left"/>
      <w:pPr>
        <w:tabs>
          <w:tab w:val="num" w:pos="432"/>
        </w:tabs>
        <w:ind w:left="432" w:hanging="432"/>
      </w:pPr>
      <w:rPr>
        <w:rFonts w:ascii="Arial" w:hAnsi="Arial" w:hint="default"/>
        <w:b w:val="0"/>
        <w:i w:val="0"/>
        <w:sz w:val="20"/>
      </w:rPr>
    </w:lvl>
    <w:lvl w:ilvl="1">
      <w:start w:val="1"/>
      <w:numFmt w:val="decimal"/>
      <w:lvlText w:val="%2. "/>
      <w:lvlJc w:val="left"/>
      <w:pPr>
        <w:tabs>
          <w:tab w:val="num" w:pos="864"/>
        </w:tabs>
        <w:ind w:left="864" w:hanging="432"/>
      </w:pPr>
      <w:rPr>
        <w:rFonts w:hint="default"/>
        <w:sz w:val="20"/>
      </w:rPr>
    </w:lvl>
    <w:lvl w:ilvl="2">
      <w:start w:val="1"/>
      <w:numFmt w:val="lowerLetter"/>
      <w:lvlText w:val="%3."/>
      <w:lvlJc w:val="left"/>
      <w:pPr>
        <w:tabs>
          <w:tab w:val="num" w:pos="1296"/>
        </w:tabs>
        <w:ind w:left="1296" w:hanging="432"/>
      </w:pPr>
      <w:rPr>
        <w:rFonts w:hint="default"/>
      </w:rPr>
    </w:lvl>
    <w:lvl w:ilvl="3">
      <w:start w:val="1"/>
      <w:numFmt w:val="lowerRoman"/>
      <w:lvlText w:val="%4"/>
      <w:lvlJc w:val="left"/>
      <w:pPr>
        <w:tabs>
          <w:tab w:val="num" w:pos="2016"/>
        </w:tabs>
        <w:ind w:left="1728" w:hanging="43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43F25370"/>
    <w:multiLevelType w:val="multilevel"/>
    <w:tmpl w:val="6B12FD46"/>
    <w:lvl w:ilvl="0">
      <w:start w:val="1"/>
      <w:numFmt w:val="upperLetter"/>
      <w:lvlText w:val="%1."/>
      <w:lvlJc w:val="left"/>
      <w:pPr>
        <w:tabs>
          <w:tab w:val="num" w:pos="432"/>
        </w:tabs>
        <w:ind w:left="432" w:hanging="432"/>
      </w:pPr>
      <w:rPr>
        <w:rFonts w:ascii="Arial" w:hAnsi="Arial" w:hint="default"/>
        <w:b w:val="0"/>
        <w:i w:val="0"/>
        <w:sz w:val="20"/>
      </w:rPr>
    </w:lvl>
    <w:lvl w:ilvl="1">
      <w:start w:val="1"/>
      <w:numFmt w:val="decimal"/>
      <w:lvlText w:val="%2. "/>
      <w:lvlJc w:val="left"/>
      <w:pPr>
        <w:tabs>
          <w:tab w:val="num" w:pos="864"/>
        </w:tabs>
        <w:ind w:left="864" w:hanging="432"/>
      </w:pPr>
      <w:rPr>
        <w:rFonts w:hint="default"/>
        <w:sz w:val="20"/>
      </w:rPr>
    </w:lvl>
    <w:lvl w:ilvl="2">
      <w:start w:val="1"/>
      <w:numFmt w:val="lowerLetter"/>
      <w:lvlText w:val="%3."/>
      <w:lvlJc w:val="left"/>
      <w:pPr>
        <w:tabs>
          <w:tab w:val="num" w:pos="1296"/>
        </w:tabs>
        <w:ind w:left="1296" w:hanging="432"/>
      </w:pPr>
      <w:rPr>
        <w:rFonts w:hint="default"/>
      </w:rPr>
    </w:lvl>
    <w:lvl w:ilvl="3">
      <w:start w:val="1"/>
      <w:numFmt w:val="lowerRoman"/>
      <w:lvlText w:val="%4"/>
      <w:lvlJc w:val="left"/>
      <w:pPr>
        <w:tabs>
          <w:tab w:val="num" w:pos="2016"/>
        </w:tabs>
        <w:ind w:left="1728" w:hanging="43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nsid w:val="44606CBA"/>
    <w:multiLevelType w:val="multilevel"/>
    <w:tmpl w:val="60D2ACC8"/>
    <w:lvl w:ilvl="0">
      <w:start w:val="1"/>
      <w:numFmt w:val="upperLetter"/>
      <w:lvlText w:val="%1. "/>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432"/>
      </w:pPr>
    </w:lvl>
    <w:lvl w:ilvl="3">
      <w:start w:val="1"/>
      <w:numFmt w:val="lowerRoman"/>
      <w:lvlText w:val="%4"/>
      <w:lvlJc w:val="left"/>
      <w:pPr>
        <w:tabs>
          <w:tab w:val="num" w:pos="2016"/>
        </w:tabs>
        <w:ind w:left="1728" w:hanging="432"/>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44C21619"/>
    <w:multiLevelType w:val="multilevel"/>
    <w:tmpl w:val="6B12FD46"/>
    <w:styleLink w:val="Style1"/>
    <w:lvl w:ilvl="0">
      <w:start w:val="1"/>
      <w:numFmt w:val="upperLetter"/>
      <w:lvlText w:val="%1."/>
      <w:lvlJc w:val="left"/>
      <w:pPr>
        <w:tabs>
          <w:tab w:val="num" w:pos="432"/>
        </w:tabs>
        <w:ind w:left="432" w:hanging="432"/>
      </w:pPr>
      <w:rPr>
        <w:rFonts w:ascii="Arial" w:hAnsi="Arial" w:hint="default"/>
        <w:b w:val="0"/>
        <w:i w:val="0"/>
        <w:sz w:val="20"/>
      </w:rPr>
    </w:lvl>
    <w:lvl w:ilvl="1">
      <w:start w:val="1"/>
      <w:numFmt w:val="decimal"/>
      <w:lvlText w:val="%2. "/>
      <w:lvlJc w:val="left"/>
      <w:pPr>
        <w:tabs>
          <w:tab w:val="num" w:pos="864"/>
        </w:tabs>
        <w:ind w:left="864" w:hanging="432"/>
      </w:pPr>
      <w:rPr>
        <w:rFonts w:hint="default"/>
        <w:sz w:val="20"/>
      </w:rPr>
    </w:lvl>
    <w:lvl w:ilvl="2">
      <w:start w:val="1"/>
      <w:numFmt w:val="lowerLetter"/>
      <w:lvlText w:val="%3."/>
      <w:lvlJc w:val="left"/>
      <w:pPr>
        <w:tabs>
          <w:tab w:val="num" w:pos="1296"/>
        </w:tabs>
        <w:ind w:left="1296" w:hanging="432"/>
      </w:pPr>
      <w:rPr>
        <w:rFonts w:hint="default"/>
      </w:rPr>
    </w:lvl>
    <w:lvl w:ilvl="3">
      <w:start w:val="1"/>
      <w:numFmt w:val="lowerRoman"/>
      <w:lvlText w:val="%4"/>
      <w:lvlJc w:val="left"/>
      <w:pPr>
        <w:tabs>
          <w:tab w:val="num" w:pos="2016"/>
        </w:tabs>
        <w:ind w:left="1728" w:hanging="43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nsid w:val="4715428B"/>
    <w:multiLevelType w:val="multilevel"/>
    <w:tmpl w:val="6B12FD46"/>
    <w:numStyleLink w:val="Style1"/>
  </w:abstractNum>
  <w:abstractNum w:abstractNumId="26">
    <w:nsid w:val="485072ED"/>
    <w:multiLevelType w:val="multilevel"/>
    <w:tmpl w:val="6B12FD46"/>
    <w:numStyleLink w:val="Style1"/>
  </w:abstractNum>
  <w:abstractNum w:abstractNumId="27">
    <w:nsid w:val="4B92713A"/>
    <w:multiLevelType w:val="multilevel"/>
    <w:tmpl w:val="6B12FD46"/>
    <w:numStyleLink w:val="Style1"/>
  </w:abstractNum>
  <w:abstractNum w:abstractNumId="28">
    <w:nsid w:val="4DDA7AF9"/>
    <w:multiLevelType w:val="multilevel"/>
    <w:tmpl w:val="6B12FD46"/>
    <w:numStyleLink w:val="Style1"/>
  </w:abstractNum>
  <w:abstractNum w:abstractNumId="29">
    <w:nsid w:val="4E346A4B"/>
    <w:multiLevelType w:val="multilevel"/>
    <w:tmpl w:val="DDE2BA70"/>
    <w:lvl w:ilvl="0">
      <w:start w:val="1"/>
      <w:numFmt w:val="bullet"/>
      <w:lvlText w:val=""/>
      <w:lvlJc w:val="left"/>
      <w:pPr>
        <w:tabs>
          <w:tab w:val="num" w:pos="432"/>
        </w:tabs>
        <w:ind w:left="432" w:hanging="432"/>
      </w:pPr>
      <w:rPr>
        <w:rFonts w:ascii="Wingdings" w:hAnsi="Wingdings" w:hint="default"/>
      </w:rPr>
    </w:lvl>
    <w:lvl w:ilvl="1">
      <w:start w:val="1"/>
      <w:numFmt w:val="upperLetter"/>
      <w:lvlText w:val="%2."/>
      <w:lvlJc w:val="left"/>
      <w:pPr>
        <w:tabs>
          <w:tab w:val="num" w:pos="864"/>
        </w:tabs>
        <w:ind w:left="864" w:hanging="432"/>
      </w:pPr>
    </w:lvl>
    <w:lvl w:ilvl="2">
      <w:start w:val="1"/>
      <w:numFmt w:val="decimal"/>
      <w:lvlText w:val="%3."/>
      <w:lvlJc w:val="left"/>
      <w:pPr>
        <w:tabs>
          <w:tab w:val="num" w:pos="1296"/>
        </w:tabs>
        <w:ind w:left="1296" w:hanging="432"/>
      </w:pPr>
    </w:lvl>
    <w:lvl w:ilvl="3">
      <w:start w:val="1"/>
      <w:numFmt w:val="none"/>
      <w:lvlText w:val="a."/>
      <w:lvlJc w:val="left"/>
      <w:pPr>
        <w:tabs>
          <w:tab w:val="num" w:pos="1728"/>
        </w:tabs>
        <w:ind w:left="1728" w:hanging="432"/>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4FEF4B9A"/>
    <w:multiLevelType w:val="multilevel"/>
    <w:tmpl w:val="4310451C"/>
    <w:lvl w:ilvl="0">
      <w:start w:val="1"/>
      <w:numFmt w:val="upperLetter"/>
      <w:lvlText w:val="%1."/>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rPr>
        <w:sz w:val="20"/>
      </w:rPr>
    </w:lvl>
    <w:lvl w:ilvl="2">
      <w:start w:val="1"/>
      <w:numFmt w:val="lowerLetter"/>
      <w:lvlText w:val="%3."/>
      <w:lvlJc w:val="left"/>
      <w:pPr>
        <w:tabs>
          <w:tab w:val="num" w:pos="1296"/>
        </w:tabs>
        <w:ind w:left="1296" w:hanging="432"/>
      </w:pPr>
    </w:lvl>
    <w:lvl w:ilvl="3">
      <w:start w:val="1"/>
      <w:numFmt w:val="lowerRoman"/>
      <w:lvlText w:val="%4"/>
      <w:lvlJc w:val="left"/>
      <w:pPr>
        <w:tabs>
          <w:tab w:val="num" w:pos="2016"/>
        </w:tabs>
        <w:ind w:left="1728" w:hanging="432"/>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54B57328"/>
    <w:multiLevelType w:val="multilevel"/>
    <w:tmpl w:val="6B12FD46"/>
    <w:numStyleLink w:val="Style1"/>
  </w:abstractNum>
  <w:abstractNum w:abstractNumId="32">
    <w:nsid w:val="5EB8760B"/>
    <w:multiLevelType w:val="hybridMultilevel"/>
    <w:tmpl w:val="F11EA69A"/>
    <w:lvl w:ilvl="0" w:tplc="8CDC6D14">
      <w:start w:val="1"/>
      <w:numFmt w:val="decimal"/>
      <w:lvlText w:val="%1."/>
      <w:lvlJc w:val="left"/>
      <w:pPr>
        <w:tabs>
          <w:tab w:val="num" w:pos="720"/>
        </w:tabs>
        <w:ind w:left="36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5F2D0769"/>
    <w:multiLevelType w:val="multilevel"/>
    <w:tmpl w:val="6B12FD46"/>
    <w:numStyleLink w:val="Style1"/>
  </w:abstractNum>
  <w:abstractNum w:abstractNumId="34">
    <w:nsid w:val="5FA640F7"/>
    <w:multiLevelType w:val="hybridMultilevel"/>
    <w:tmpl w:val="015C8DFE"/>
    <w:lvl w:ilvl="0" w:tplc="4E940AC2">
      <w:start w:val="1"/>
      <w:numFmt w:val="decimal"/>
      <w:lvlText w:val="%1."/>
      <w:lvlJc w:val="left"/>
      <w:pPr>
        <w:ind w:left="43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11A5C92"/>
    <w:multiLevelType w:val="multilevel"/>
    <w:tmpl w:val="4D260BB0"/>
    <w:lvl w:ilvl="0">
      <w:start w:val="1"/>
      <w:numFmt w:val="upperLetter"/>
      <w:lvlText w:val="%1. "/>
      <w:lvlJc w:val="left"/>
      <w:pPr>
        <w:tabs>
          <w:tab w:val="num" w:pos="432"/>
        </w:tabs>
        <w:ind w:left="432" w:hanging="432"/>
      </w:p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63627280"/>
    <w:multiLevelType w:val="multilevel"/>
    <w:tmpl w:val="6B12FD46"/>
    <w:numStyleLink w:val="Style1"/>
  </w:abstractNum>
  <w:abstractNum w:abstractNumId="37">
    <w:nsid w:val="64CD51B8"/>
    <w:multiLevelType w:val="multilevel"/>
    <w:tmpl w:val="6B12FD46"/>
    <w:numStyleLink w:val="Style1"/>
  </w:abstractNum>
  <w:abstractNum w:abstractNumId="38">
    <w:nsid w:val="69344345"/>
    <w:multiLevelType w:val="multilevel"/>
    <w:tmpl w:val="4D260BB0"/>
    <w:lvl w:ilvl="0">
      <w:start w:val="1"/>
      <w:numFmt w:val="upperLetter"/>
      <w:lvlText w:val="%1. "/>
      <w:lvlJc w:val="left"/>
      <w:pPr>
        <w:tabs>
          <w:tab w:val="num" w:pos="432"/>
        </w:tabs>
        <w:ind w:left="432" w:hanging="432"/>
      </w:p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nsid w:val="6C234877"/>
    <w:multiLevelType w:val="multilevel"/>
    <w:tmpl w:val="4310451C"/>
    <w:lvl w:ilvl="0">
      <w:start w:val="1"/>
      <w:numFmt w:val="upperLetter"/>
      <w:lvlText w:val="%1."/>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rPr>
        <w:sz w:val="20"/>
      </w:rPr>
    </w:lvl>
    <w:lvl w:ilvl="2">
      <w:start w:val="1"/>
      <w:numFmt w:val="lowerLetter"/>
      <w:lvlText w:val="%3."/>
      <w:lvlJc w:val="left"/>
      <w:pPr>
        <w:tabs>
          <w:tab w:val="num" w:pos="1296"/>
        </w:tabs>
        <w:ind w:left="1296" w:hanging="432"/>
      </w:pPr>
    </w:lvl>
    <w:lvl w:ilvl="3">
      <w:start w:val="1"/>
      <w:numFmt w:val="lowerRoman"/>
      <w:lvlText w:val="%4"/>
      <w:lvlJc w:val="left"/>
      <w:pPr>
        <w:tabs>
          <w:tab w:val="num" w:pos="2016"/>
        </w:tabs>
        <w:ind w:left="1728" w:hanging="432"/>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6E8E1892"/>
    <w:multiLevelType w:val="multilevel"/>
    <w:tmpl w:val="6B12FD46"/>
    <w:lvl w:ilvl="0">
      <w:start w:val="1"/>
      <w:numFmt w:val="upperLetter"/>
      <w:lvlText w:val="%1."/>
      <w:lvlJc w:val="left"/>
      <w:pPr>
        <w:tabs>
          <w:tab w:val="num" w:pos="432"/>
        </w:tabs>
        <w:ind w:left="432" w:hanging="432"/>
      </w:pPr>
      <w:rPr>
        <w:rFonts w:ascii="Arial" w:hAnsi="Arial" w:hint="default"/>
        <w:b w:val="0"/>
        <w:i w:val="0"/>
        <w:sz w:val="20"/>
      </w:rPr>
    </w:lvl>
    <w:lvl w:ilvl="1">
      <w:start w:val="1"/>
      <w:numFmt w:val="decimal"/>
      <w:lvlText w:val="%2. "/>
      <w:lvlJc w:val="left"/>
      <w:pPr>
        <w:tabs>
          <w:tab w:val="num" w:pos="864"/>
        </w:tabs>
        <w:ind w:left="864" w:hanging="432"/>
      </w:pPr>
      <w:rPr>
        <w:rFonts w:hint="default"/>
        <w:sz w:val="20"/>
      </w:rPr>
    </w:lvl>
    <w:lvl w:ilvl="2">
      <w:start w:val="1"/>
      <w:numFmt w:val="lowerLetter"/>
      <w:lvlText w:val="%3."/>
      <w:lvlJc w:val="left"/>
      <w:pPr>
        <w:tabs>
          <w:tab w:val="num" w:pos="1296"/>
        </w:tabs>
        <w:ind w:left="1296" w:hanging="432"/>
      </w:pPr>
      <w:rPr>
        <w:rFonts w:hint="default"/>
      </w:rPr>
    </w:lvl>
    <w:lvl w:ilvl="3">
      <w:start w:val="1"/>
      <w:numFmt w:val="lowerRoman"/>
      <w:lvlText w:val="%4"/>
      <w:lvlJc w:val="left"/>
      <w:pPr>
        <w:tabs>
          <w:tab w:val="num" w:pos="2016"/>
        </w:tabs>
        <w:ind w:left="1728" w:hanging="43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0F8234D"/>
    <w:multiLevelType w:val="multilevel"/>
    <w:tmpl w:val="4D260BB0"/>
    <w:lvl w:ilvl="0">
      <w:start w:val="1"/>
      <w:numFmt w:val="upperLetter"/>
      <w:lvlText w:val="%1. "/>
      <w:lvlJc w:val="left"/>
      <w:pPr>
        <w:tabs>
          <w:tab w:val="num" w:pos="432"/>
        </w:tabs>
        <w:ind w:left="432" w:hanging="432"/>
      </w:p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nsid w:val="722720AF"/>
    <w:multiLevelType w:val="multilevel"/>
    <w:tmpl w:val="4D260BB0"/>
    <w:lvl w:ilvl="0">
      <w:start w:val="1"/>
      <w:numFmt w:val="upperLetter"/>
      <w:lvlText w:val="%1. "/>
      <w:lvlJc w:val="left"/>
      <w:pPr>
        <w:tabs>
          <w:tab w:val="num" w:pos="432"/>
        </w:tabs>
        <w:ind w:left="432" w:hanging="432"/>
      </w:p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777B07E6"/>
    <w:multiLevelType w:val="multilevel"/>
    <w:tmpl w:val="2B12AC4A"/>
    <w:lvl w:ilvl="0">
      <w:start w:val="1"/>
      <w:numFmt w:val="upperLetter"/>
      <w:lvlText w:val="%1. "/>
      <w:lvlJc w:val="left"/>
      <w:pPr>
        <w:tabs>
          <w:tab w:val="num" w:pos="432"/>
        </w:tabs>
        <w:ind w:left="432" w:hanging="432"/>
      </w:pPr>
      <w:rPr>
        <w:rFonts w:ascii="Arial" w:hAnsi="Arial" w:cs="Times New Roman" w:hint="default"/>
        <w:b w:val="0"/>
        <w:i w:val="0"/>
        <w:sz w:val="20"/>
      </w:rPr>
    </w:lvl>
    <w:lvl w:ilvl="1">
      <w:start w:val="1"/>
      <w:numFmt w:val="decimal"/>
      <w:lvlText w:val="%2."/>
      <w:lvlJc w:val="left"/>
      <w:pPr>
        <w:tabs>
          <w:tab w:val="num" w:pos="864"/>
        </w:tabs>
        <w:ind w:left="864" w:hanging="432"/>
      </w:pPr>
      <w:rPr>
        <w:rFonts w:ascii="Arial" w:eastAsia="Times New Roman" w:hAnsi="Arial" w:cs="Arial"/>
      </w:rPr>
    </w:lvl>
    <w:lvl w:ilvl="2">
      <w:start w:val="1"/>
      <w:numFmt w:val="lowerLetter"/>
      <w:lvlText w:val="%3."/>
      <w:lvlJc w:val="left"/>
      <w:pPr>
        <w:tabs>
          <w:tab w:val="num" w:pos="1296"/>
        </w:tabs>
        <w:ind w:left="1296"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nsid w:val="798A6F45"/>
    <w:multiLevelType w:val="multilevel"/>
    <w:tmpl w:val="E4BEFA3E"/>
    <w:lvl w:ilvl="0">
      <w:start w:val="1"/>
      <w:numFmt w:val="upperLetter"/>
      <w:lvlText w:val="%1. "/>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nsid w:val="7BE605A5"/>
    <w:multiLevelType w:val="multilevel"/>
    <w:tmpl w:val="6B12FD46"/>
    <w:lvl w:ilvl="0">
      <w:start w:val="1"/>
      <w:numFmt w:val="upperLetter"/>
      <w:lvlText w:val="%1."/>
      <w:lvlJc w:val="left"/>
      <w:pPr>
        <w:tabs>
          <w:tab w:val="num" w:pos="432"/>
        </w:tabs>
        <w:ind w:left="432" w:hanging="432"/>
      </w:pPr>
      <w:rPr>
        <w:rFonts w:ascii="Arial" w:hAnsi="Arial" w:hint="default"/>
        <w:b w:val="0"/>
        <w:i w:val="0"/>
        <w:sz w:val="20"/>
      </w:rPr>
    </w:lvl>
    <w:lvl w:ilvl="1">
      <w:start w:val="1"/>
      <w:numFmt w:val="decimal"/>
      <w:lvlText w:val="%2. "/>
      <w:lvlJc w:val="left"/>
      <w:pPr>
        <w:tabs>
          <w:tab w:val="num" w:pos="864"/>
        </w:tabs>
        <w:ind w:left="864" w:hanging="432"/>
      </w:pPr>
      <w:rPr>
        <w:rFonts w:hint="default"/>
        <w:sz w:val="20"/>
      </w:rPr>
    </w:lvl>
    <w:lvl w:ilvl="2">
      <w:start w:val="1"/>
      <w:numFmt w:val="lowerLetter"/>
      <w:lvlText w:val="%3."/>
      <w:lvlJc w:val="left"/>
      <w:pPr>
        <w:tabs>
          <w:tab w:val="num" w:pos="1296"/>
        </w:tabs>
        <w:ind w:left="1296" w:hanging="432"/>
      </w:pPr>
      <w:rPr>
        <w:rFonts w:hint="default"/>
      </w:rPr>
    </w:lvl>
    <w:lvl w:ilvl="3">
      <w:start w:val="1"/>
      <w:numFmt w:val="lowerRoman"/>
      <w:lvlText w:val="%4"/>
      <w:lvlJc w:val="left"/>
      <w:pPr>
        <w:tabs>
          <w:tab w:val="num" w:pos="2016"/>
        </w:tabs>
        <w:ind w:left="1728" w:hanging="43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nsid w:val="7DF32CA1"/>
    <w:multiLevelType w:val="multilevel"/>
    <w:tmpl w:val="6B12FD46"/>
    <w:lvl w:ilvl="0">
      <w:start w:val="1"/>
      <w:numFmt w:val="upperLetter"/>
      <w:lvlText w:val="%1."/>
      <w:lvlJc w:val="left"/>
      <w:pPr>
        <w:tabs>
          <w:tab w:val="num" w:pos="432"/>
        </w:tabs>
        <w:ind w:left="432" w:hanging="432"/>
      </w:pPr>
      <w:rPr>
        <w:rFonts w:ascii="Arial" w:hAnsi="Arial" w:hint="default"/>
        <w:b w:val="0"/>
        <w:i w:val="0"/>
        <w:sz w:val="20"/>
      </w:rPr>
    </w:lvl>
    <w:lvl w:ilvl="1">
      <w:start w:val="1"/>
      <w:numFmt w:val="decimal"/>
      <w:lvlText w:val="%2. "/>
      <w:lvlJc w:val="left"/>
      <w:pPr>
        <w:tabs>
          <w:tab w:val="num" w:pos="864"/>
        </w:tabs>
        <w:ind w:left="864" w:hanging="432"/>
      </w:pPr>
      <w:rPr>
        <w:rFonts w:hint="default"/>
        <w:sz w:val="20"/>
      </w:rPr>
    </w:lvl>
    <w:lvl w:ilvl="2">
      <w:start w:val="1"/>
      <w:numFmt w:val="lowerLetter"/>
      <w:lvlText w:val="%3."/>
      <w:lvlJc w:val="left"/>
      <w:pPr>
        <w:tabs>
          <w:tab w:val="num" w:pos="1296"/>
        </w:tabs>
        <w:ind w:left="1296" w:hanging="432"/>
      </w:pPr>
      <w:rPr>
        <w:rFonts w:hint="default"/>
      </w:rPr>
    </w:lvl>
    <w:lvl w:ilvl="3">
      <w:start w:val="1"/>
      <w:numFmt w:val="lowerRoman"/>
      <w:lvlText w:val="%4"/>
      <w:lvlJc w:val="left"/>
      <w:pPr>
        <w:tabs>
          <w:tab w:val="num" w:pos="2016"/>
        </w:tabs>
        <w:ind w:left="1728" w:hanging="43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24"/>
  </w:num>
  <w:num w:numId="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num>
  <w:num w:numId="7">
    <w:abstractNumId w:val="28"/>
  </w:num>
  <w:num w:numId="8">
    <w:abstractNumId w:val="22"/>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2"/>
  </w:num>
  <w:num w:numId="19">
    <w:abstractNumId w:val="25"/>
  </w:num>
  <w:num w:numId="20">
    <w:abstractNumId w:val="45"/>
  </w:num>
  <w:num w:numId="21">
    <w:abstractNumId w:val="36"/>
  </w:num>
  <w:num w:numId="22">
    <w:abstractNumId w:val="10"/>
  </w:num>
  <w:num w:numId="23">
    <w:abstractNumId w:val="27"/>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40"/>
  </w:num>
  <w:num w:numId="29">
    <w:abstractNumId w:val="46"/>
  </w:num>
  <w:num w:numId="30">
    <w:abstractNumId w:val="37"/>
  </w:num>
  <w:num w:numId="31">
    <w:abstractNumId w:val="21"/>
  </w:num>
  <w:num w:numId="32">
    <w:abstractNumId w:val="20"/>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16"/>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lvlOverride w:ilvl="0">
      <w:lvl w:ilvl="0" w:tplc="0409000F">
        <w:start w:val="1"/>
        <w:numFmt w:val="decimal"/>
        <w:lvlText w:val="%1."/>
        <w:lvlJc w:val="left"/>
        <w:pPr>
          <w:tabs>
            <w:tab w:val="num" w:pos="720"/>
          </w:tabs>
          <w:ind w:left="432" w:hanging="432"/>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44">
    <w:abstractNumId w:val="9"/>
  </w:num>
  <w:num w:numId="45">
    <w:abstractNumId w:val="34"/>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
  </w:num>
  <w:num w:numId="48">
    <w:abstractNumId w:val="4"/>
  </w:num>
  <w:num w:numId="49">
    <w:abstractNumId w:val="1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831"/>
    <w:rsid w:val="00006281"/>
    <w:rsid w:val="00010447"/>
    <w:rsid w:val="00011143"/>
    <w:rsid w:val="00012906"/>
    <w:rsid w:val="000138FF"/>
    <w:rsid w:val="00032036"/>
    <w:rsid w:val="00035945"/>
    <w:rsid w:val="00040DBB"/>
    <w:rsid w:val="0004785E"/>
    <w:rsid w:val="000501C8"/>
    <w:rsid w:val="00050DD1"/>
    <w:rsid w:val="00052D41"/>
    <w:rsid w:val="00054F43"/>
    <w:rsid w:val="00060B62"/>
    <w:rsid w:val="00061CA5"/>
    <w:rsid w:val="0006207B"/>
    <w:rsid w:val="00062C7F"/>
    <w:rsid w:val="00065580"/>
    <w:rsid w:val="0006590B"/>
    <w:rsid w:val="00072E59"/>
    <w:rsid w:val="00082007"/>
    <w:rsid w:val="00084BD3"/>
    <w:rsid w:val="00087168"/>
    <w:rsid w:val="00090199"/>
    <w:rsid w:val="00093092"/>
    <w:rsid w:val="0009444F"/>
    <w:rsid w:val="0009497B"/>
    <w:rsid w:val="000952E8"/>
    <w:rsid w:val="000A1954"/>
    <w:rsid w:val="000A1E35"/>
    <w:rsid w:val="000A2C0D"/>
    <w:rsid w:val="000A4CFE"/>
    <w:rsid w:val="000A4E58"/>
    <w:rsid w:val="000A69C1"/>
    <w:rsid w:val="000B0EDC"/>
    <w:rsid w:val="000C1122"/>
    <w:rsid w:val="000C2488"/>
    <w:rsid w:val="000C33D4"/>
    <w:rsid w:val="000D0B14"/>
    <w:rsid w:val="000D2F84"/>
    <w:rsid w:val="000D6961"/>
    <w:rsid w:val="000D7221"/>
    <w:rsid w:val="000E0D08"/>
    <w:rsid w:val="000E26B9"/>
    <w:rsid w:val="000E26DC"/>
    <w:rsid w:val="000E377F"/>
    <w:rsid w:val="000E7AB5"/>
    <w:rsid w:val="000F2084"/>
    <w:rsid w:val="000F2936"/>
    <w:rsid w:val="000F5478"/>
    <w:rsid w:val="000F561F"/>
    <w:rsid w:val="000F5E5D"/>
    <w:rsid w:val="00101187"/>
    <w:rsid w:val="00104D93"/>
    <w:rsid w:val="00106036"/>
    <w:rsid w:val="0011005C"/>
    <w:rsid w:val="00110DFE"/>
    <w:rsid w:val="00117BBF"/>
    <w:rsid w:val="0012513F"/>
    <w:rsid w:val="00126CB3"/>
    <w:rsid w:val="001278E1"/>
    <w:rsid w:val="00130799"/>
    <w:rsid w:val="001325E0"/>
    <w:rsid w:val="0013275C"/>
    <w:rsid w:val="00133AA9"/>
    <w:rsid w:val="00140C83"/>
    <w:rsid w:val="00147629"/>
    <w:rsid w:val="00150658"/>
    <w:rsid w:val="00151858"/>
    <w:rsid w:val="00152E7F"/>
    <w:rsid w:val="00157D5C"/>
    <w:rsid w:val="00160306"/>
    <w:rsid w:val="00162578"/>
    <w:rsid w:val="00175C3B"/>
    <w:rsid w:val="00182568"/>
    <w:rsid w:val="00192A93"/>
    <w:rsid w:val="001947B7"/>
    <w:rsid w:val="0019612D"/>
    <w:rsid w:val="001970F1"/>
    <w:rsid w:val="001A1C3E"/>
    <w:rsid w:val="001A295D"/>
    <w:rsid w:val="001A32A2"/>
    <w:rsid w:val="001A36A0"/>
    <w:rsid w:val="001A6C84"/>
    <w:rsid w:val="001A74CA"/>
    <w:rsid w:val="001B0FEC"/>
    <w:rsid w:val="001B3BDC"/>
    <w:rsid w:val="001B60B8"/>
    <w:rsid w:val="001B7157"/>
    <w:rsid w:val="001C0246"/>
    <w:rsid w:val="001C027C"/>
    <w:rsid w:val="001C18EC"/>
    <w:rsid w:val="001C1A90"/>
    <w:rsid w:val="001C350A"/>
    <w:rsid w:val="001C6C7F"/>
    <w:rsid w:val="001D31D7"/>
    <w:rsid w:val="001E1609"/>
    <w:rsid w:val="001E2555"/>
    <w:rsid w:val="001E3B8D"/>
    <w:rsid w:val="001E708B"/>
    <w:rsid w:val="001F59D5"/>
    <w:rsid w:val="001F665D"/>
    <w:rsid w:val="001F6969"/>
    <w:rsid w:val="00202769"/>
    <w:rsid w:val="0020392A"/>
    <w:rsid w:val="002055DD"/>
    <w:rsid w:val="002065F8"/>
    <w:rsid w:val="00207327"/>
    <w:rsid w:val="00207692"/>
    <w:rsid w:val="00207BE5"/>
    <w:rsid w:val="00210061"/>
    <w:rsid w:val="002120E8"/>
    <w:rsid w:val="00212259"/>
    <w:rsid w:val="00214121"/>
    <w:rsid w:val="00217A4D"/>
    <w:rsid w:val="00221732"/>
    <w:rsid w:val="0022214D"/>
    <w:rsid w:val="002244F6"/>
    <w:rsid w:val="00225776"/>
    <w:rsid w:val="002263D4"/>
    <w:rsid w:val="00227866"/>
    <w:rsid w:val="002312EF"/>
    <w:rsid w:val="00234096"/>
    <w:rsid w:val="0023727D"/>
    <w:rsid w:val="0024088A"/>
    <w:rsid w:val="00240DDD"/>
    <w:rsid w:val="00242103"/>
    <w:rsid w:val="00243B17"/>
    <w:rsid w:val="002517FA"/>
    <w:rsid w:val="00255993"/>
    <w:rsid w:val="00257BE4"/>
    <w:rsid w:val="00257D6C"/>
    <w:rsid w:val="002657B9"/>
    <w:rsid w:val="0026793D"/>
    <w:rsid w:val="00270E01"/>
    <w:rsid w:val="0028533D"/>
    <w:rsid w:val="00285538"/>
    <w:rsid w:val="00290AA3"/>
    <w:rsid w:val="0029328E"/>
    <w:rsid w:val="00295573"/>
    <w:rsid w:val="00295960"/>
    <w:rsid w:val="00295A06"/>
    <w:rsid w:val="002A3669"/>
    <w:rsid w:val="002A486F"/>
    <w:rsid w:val="002A71C6"/>
    <w:rsid w:val="002B103A"/>
    <w:rsid w:val="002B1B8F"/>
    <w:rsid w:val="002B325F"/>
    <w:rsid w:val="002B343C"/>
    <w:rsid w:val="002B6A1B"/>
    <w:rsid w:val="002C05CD"/>
    <w:rsid w:val="002C0B47"/>
    <w:rsid w:val="002D24C7"/>
    <w:rsid w:val="002D2C7F"/>
    <w:rsid w:val="002D5FFB"/>
    <w:rsid w:val="002E255F"/>
    <w:rsid w:val="002E3923"/>
    <w:rsid w:val="002E5158"/>
    <w:rsid w:val="002E60E6"/>
    <w:rsid w:val="002E67C3"/>
    <w:rsid w:val="002E7634"/>
    <w:rsid w:val="002F2F7A"/>
    <w:rsid w:val="002F38F9"/>
    <w:rsid w:val="002F3B87"/>
    <w:rsid w:val="00303278"/>
    <w:rsid w:val="0030465E"/>
    <w:rsid w:val="003079D3"/>
    <w:rsid w:val="003104A8"/>
    <w:rsid w:val="003113C0"/>
    <w:rsid w:val="003136C9"/>
    <w:rsid w:val="003139AF"/>
    <w:rsid w:val="00314858"/>
    <w:rsid w:val="00315FA2"/>
    <w:rsid w:val="00320717"/>
    <w:rsid w:val="00321620"/>
    <w:rsid w:val="003237B5"/>
    <w:rsid w:val="00325091"/>
    <w:rsid w:val="003279D1"/>
    <w:rsid w:val="00330797"/>
    <w:rsid w:val="00332170"/>
    <w:rsid w:val="00333588"/>
    <w:rsid w:val="00333CD9"/>
    <w:rsid w:val="00344F75"/>
    <w:rsid w:val="00350126"/>
    <w:rsid w:val="00350856"/>
    <w:rsid w:val="00352003"/>
    <w:rsid w:val="00352F2F"/>
    <w:rsid w:val="0036476C"/>
    <w:rsid w:val="00365E13"/>
    <w:rsid w:val="00373C14"/>
    <w:rsid w:val="0037615F"/>
    <w:rsid w:val="003761E2"/>
    <w:rsid w:val="00376385"/>
    <w:rsid w:val="00380215"/>
    <w:rsid w:val="003828C3"/>
    <w:rsid w:val="00387BE9"/>
    <w:rsid w:val="0039066F"/>
    <w:rsid w:val="00391297"/>
    <w:rsid w:val="00391675"/>
    <w:rsid w:val="0039244A"/>
    <w:rsid w:val="0039299E"/>
    <w:rsid w:val="0039788F"/>
    <w:rsid w:val="003A1A3A"/>
    <w:rsid w:val="003A22E5"/>
    <w:rsid w:val="003A522B"/>
    <w:rsid w:val="003A5E25"/>
    <w:rsid w:val="003A64A4"/>
    <w:rsid w:val="003A6611"/>
    <w:rsid w:val="003A77C2"/>
    <w:rsid w:val="003A7E71"/>
    <w:rsid w:val="003B0090"/>
    <w:rsid w:val="003B18BF"/>
    <w:rsid w:val="003C0E7C"/>
    <w:rsid w:val="003C28A3"/>
    <w:rsid w:val="003C4211"/>
    <w:rsid w:val="003C4DF2"/>
    <w:rsid w:val="003C5C36"/>
    <w:rsid w:val="003C6AED"/>
    <w:rsid w:val="003C7CA1"/>
    <w:rsid w:val="003D1349"/>
    <w:rsid w:val="003D315E"/>
    <w:rsid w:val="003D34D6"/>
    <w:rsid w:val="003E1A5C"/>
    <w:rsid w:val="003E1C67"/>
    <w:rsid w:val="003E2D0F"/>
    <w:rsid w:val="003E3F3A"/>
    <w:rsid w:val="00402141"/>
    <w:rsid w:val="004077B1"/>
    <w:rsid w:val="004102D9"/>
    <w:rsid w:val="004136EC"/>
    <w:rsid w:val="004252A7"/>
    <w:rsid w:val="00425C07"/>
    <w:rsid w:val="00430B73"/>
    <w:rsid w:val="00436479"/>
    <w:rsid w:val="00442551"/>
    <w:rsid w:val="004503E3"/>
    <w:rsid w:val="00451481"/>
    <w:rsid w:val="00455BEE"/>
    <w:rsid w:val="00456CDD"/>
    <w:rsid w:val="00463A15"/>
    <w:rsid w:val="004666BB"/>
    <w:rsid w:val="00467CA0"/>
    <w:rsid w:val="00470D1C"/>
    <w:rsid w:val="0047156A"/>
    <w:rsid w:val="004800B3"/>
    <w:rsid w:val="00480A65"/>
    <w:rsid w:val="0048153B"/>
    <w:rsid w:val="00485265"/>
    <w:rsid w:val="00485490"/>
    <w:rsid w:val="0048680D"/>
    <w:rsid w:val="00487758"/>
    <w:rsid w:val="00487FC6"/>
    <w:rsid w:val="0049326C"/>
    <w:rsid w:val="00496CCF"/>
    <w:rsid w:val="004A0CEA"/>
    <w:rsid w:val="004A33AB"/>
    <w:rsid w:val="004A3E34"/>
    <w:rsid w:val="004A69C2"/>
    <w:rsid w:val="004B3F56"/>
    <w:rsid w:val="004C5D57"/>
    <w:rsid w:val="004D17A9"/>
    <w:rsid w:val="004D1A9E"/>
    <w:rsid w:val="004D38A0"/>
    <w:rsid w:val="004D5B79"/>
    <w:rsid w:val="004E35AF"/>
    <w:rsid w:val="004E3E10"/>
    <w:rsid w:val="0050162E"/>
    <w:rsid w:val="005019C5"/>
    <w:rsid w:val="00503E28"/>
    <w:rsid w:val="005135AC"/>
    <w:rsid w:val="00517CEB"/>
    <w:rsid w:val="00520FAA"/>
    <w:rsid w:val="00521E84"/>
    <w:rsid w:val="00522A44"/>
    <w:rsid w:val="00522EDD"/>
    <w:rsid w:val="0052325D"/>
    <w:rsid w:val="00523D0A"/>
    <w:rsid w:val="00530FA0"/>
    <w:rsid w:val="005364D4"/>
    <w:rsid w:val="00536E7B"/>
    <w:rsid w:val="005400BC"/>
    <w:rsid w:val="00541570"/>
    <w:rsid w:val="005427BF"/>
    <w:rsid w:val="0055114C"/>
    <w:rsid w:val="00556814"/>
    <w:rsid w:val="00567DFA"/>
    <w:rsid w:val="00574B38"/>
    <w:rsid w:val="00577EBF"/>
    <w:rsid w:val="00581D81"/>
    <w:rsid w:val="005821C7"/>
    <w:rsid w:val="0058420D"/>
    <w:rsid w:val="00584246"/>
    <w:rsid w:val="00585351"/>
    <w:rsid w:val="005864FB"/>
    <w:rsid w:val="005871E8"/>
    <w:rsid w:val="00595457"/>
    <w:rsid w:val="005955B2"/>
    <w:rsid w:val="00595B71"/>
    <w:rsid w:val="00595E00"/>
    <w:rsid w:val="00597092"/>
    <w:rsid w:val="005A0B8A"/>
    <w:rsid w:val="005A114A"/>
    <w:rsid w:val="005A1571"/>
    <w:rsid w:val="005B03F3"/>
    <w:rsid w:val="005B0CC2"/>
    <w:rsid w:val="005B355A"/>
    <w:rsid w:val="005B621D"/>
    <w:rsid w:val="005C17A0"/>
    <w:rsid w:val="005C24B6"/>
    <w:rsid w:val="005D0726"/>
    <w:rsid w:val="005D214E"/>
    <w:rsid w:val="005D30DE"/>
    <w:rsid w:val="005D6482"/>
    <w:rsid w:val="005D64CF"/>
    <w:rsid w:val="005D7E01"/>
    <w:rsid w:val="005E0458"/>
    <w:rsid w:val="005E087D"/>
    <w:rsid w:val="005E46D4"/>
    <w:rsid w:val="005E65DF"/>
    <w:rsid w:val="005F27D6"/>
    <w:rsid w:val="005F55A4"/>
    <w:rsid w:val="00602F51"/>
    <w:rsid w:val="00606856"/>
    <w:rsid w:val="0061247C"/>
    <w:rsid w:val="00612616"/>
    <w:rsid w:val="006157BF"/>
    <w:rsid w:val="00616138"/>
    <w:rsid w:val="006202CD"/>
    <w:rsid w:val="00621729"/>
    <w:rsid w:val="00622EF2"/>
    <w:rsid w:val="006317A9"/>
    <w:rsid w:val="006373BD"/>
    <w:rsid w:val="00641D1E"/>
    <w:rsid w:val="00646515"/>
    <w:rsid w:val="0065162D"/>
    <w:rsid w:val="006516A9"/>
    <w:rsid w:val="00655005"/>
    <w:rsid w:val="00655579"/>
    <w:rsid w:val="00663412"/>
    <w:rsid w:val="006642A2"/>
    <w:rsid w:val="006665D9"/>
    <w:rsid w:val="00666E63"/>
    <w:rsid w:val="00671037"/>
    <w:rsid w:val="00673262"/>
    <w:rsid w:val="006805FC"/>
    <w:rsid w:val="00682F77"/>
    <w:rsid w:val="00690BBE"/>
    <w:rsid w:val="0069264F"/>
    <w:rsid w:val="00694435"/>
    <w:rsid w:val="006949DC"/>
    <w:rsid w:val="00695F3E"/>
    <w:rsid w:val="006974F3"/>
    <w:rsid w:val="006975C3"/>
    <w:rsid w:val="006A0140"/>
    <w:rsid w:val="006A0882"/>
    <w:rsid w:val="006A3C84"/>
    <w:rsid w:val="006A41C0"/>
    <w:rsid w:val="006A4FD7"/>
    <w:rsid w:val="006A7757"/>
    <w:rsid w:val="006A7F9A"/>
    <w:rsid w:val="006B3C3D"/>
    <w:rsid w:val="006B4846"/>
    <w:rsid w:val="006B6F1D"/>
    <w:rsid w:val="006B7D6B"/>
    <w:rsid w:val="006C275A"/>
    <w:rsid w:val="006C5886"/>
    <w:rsid w:val="006C73BD"/>
    <w:rsid w:val="006D32DC"/>
    <w:rsid w:val="006D3520"/>
    <w:rsid w:val="006E1AA3"/>
    <w:rsid w:val="006E290A"/>
    <w:rsid w:val="006E4B99"/>
    <w:rsid w:val="006F0203"/>
    <w:rsid w:val="006F1DF2"/>
    <w:rsid w:val="006F227C"/>
    <w:rsid w:val="006F2532"/>
    <w:rsid w:val="006F5724"/>
    <w:rsid w:val="006F73F4"/>
    <w:rsid w:val="006F7753"/>
    <w:rsid w:val="006F7765"/>
    <w:rsid w:val="00700506"/>
    <w:rsid w:val="007016FE"/>
    <w:rsid w:val="00701800"/>
    <w:rsid w:val="00702334"/>
    <w:rsid w:val="007023FD"/>
    <w:rsid w:val="007037CE"/>
    <w:rsid w:val="00703B09"/>
    <w:rsid w:val="00705BC2"/>
    <w:rsid w:val="00705F3C"/>
    <w:rsid w:val="0070716A"/>
    <w:rsid w:val="00712630"/>
    <w:rsid w:val="00714CEF"/>
    <w:rsid w:val="00717868"/>
    <w:rsid w:val="00727EF1"/>
    <w:rsid w:val="007308B1"/>
    <w:rsid w:val="00730B8E"/>
    <w:rsid w:val="00735CFF"/>
    <w:rsid w:val="00737812"/>
    <w:rsid w:val="007405AB"/>
    <w:rsid w:val="00740F65"/>
    <w:rsid w:val="00750CB7"/>
    <w:rsid w:val="00750CCA"/>
    <w:rsid w:val="007544C9"/>
    <w:rsid w:val="00756246"/>
    <w:rsid w:val="0076637C"/>
    <w:rsid w:val="0077184D"/>
    <w:rsid w:val="00771A8F"/>
    <w:rsid w:val="0077238D"/>
    <w:rsid w:val="0077359F"/>
    <w:rsid w:val="00773E4B"/>
    <w:rsid w:val="00777576"/>
    <w:rsid w:val="00777860"/>
    <w:rsid w:val="00777F98"/>
    <w:rsid w:val="00780DEE"/>
    <w:rsid w:val="007830B8"/>
    <w:rsid w:val="0078416A"/>
    <w:rsid w:val="0078418A"/>
    <w:rsid w:val="00787FBE"/>
    <w:rsid w:val="00791371"/>
    <w:rsid w:val="00792983"/>
    <w:rsid w:val="0079487C"/>
    <w:rsid w:val="00794C9F"/>
    <w:rsid w:val="00795DBC"/>
    <w:rsid w:val="007A0BC5"/>
    <w:rsid w:val="007A1675"/>
    <w:rsid w:val="007A232C"/>
    <w:rsid w:val="007A7E4A"/>
    <w:rsid w:val="007B5DD2"/>
    <w:rsid w:val="007B76E3"/>
    <w:rsid w:val="007C0D14"/>
    <w:rsid w:val="007C3380"/>
    <w:rsid w:val="007C34F7"/>
    <w:rsid w:val="007C3536"/>
    <w:rsid w:val="007C5457"/>
    <w:rsid w:val="007C6008"/>
    <w:rsid w:val="007C77E3"/>
    <w:rsid w:val="007D32E0"/>
    <w:rsid w:val="007E045B"/>
    <w:rsid w:val="007E1E20"/>
    <w:rsid w:val="007E4F22"/>
    <w:rsid w:val="007E69C7"/>
    <w:rsid w:val="007F46EA"/>
    <w:rsid w:val="007F4ABE"/>
    <w:rsid w:val="00800652"/>
    <w:rsid w:val="00805518"/>
    <w:rsid w:val="00810D3C"/>
    <w:rsid w:val="008153E1"/>
    <w:rsid w:val="008158DB"/>
    <w:rsid w:val="008224C3"/>
    <w:rsid w:val="00824307"/>
    <w:rsid w:val="00827225"/>
    <w:rsid w:val="0083035D"/>
    <w:rsid w:val="00834466"/>
    <w:rsid w:val="00834ACA"/>
    <w:rsid w:val="00835CA5"/>
    <w:rsid w:val="0085309A"/>
    <w:rsid w:val="00854178"/>
    <w:rsid w:val="00856F9F"/>
    <w:rsid w:val="008571D1"/>
    <w:rsid w:val="008612B3"/>
    <w:rsid w:val="00866370"/>
    <w:rsid w:val="0087154D"/>
    <w:rsid w:val="008720C7"/>
    <w:rsid w:val="008725EB"/>
    <w:rsid w:val="00885AF6"/>
    <w:rsid w:val="008900AC"/>
    <w:rsid w:val="008A0C5A"/>
    <w:rsid w:val="008A2647"/>
    <w:rsid w:val="008A4026"/>
    <w:rsid w:val="008A558A"/>
    <w:rsid w:val="008B2706"/>
    <w:rsid w:val="008B2854"/>
    <w:rsid w:val="008B2EC1"/>
    <w:rsid w:val="008B4F2C"/>
    <w:rsid w:val="008B5831"/>
    <w:rsid w:val="008C26CB"/>
    <w:rsid w:val="008C36D5"/>
    <w:rsid w:val="008C7E44"/>
    <w:rsid w:val="008D546E"/>
    <w:rsid w:val="008E50C6"/>
    <w:rsid w:val="008E6F77"/>
    <w:rsid w:val="008F2189"/>
    <w:rsid w:val="008F610E"/>
    <w:rsid w:val="008F6D42"/>
    <w:rsid w:val="009000C6"/>
    <w:rsid w:val="009029EE"/>
    <w:rsid w:val="00903664"/>
    <w:rsid w:val="0090427D"/>
    <w:rsid w:val="00910AE9"/>
    <w:rsid w:val="009112E0"/>
    <w:rsid w:val="00911F06"/>
    <w:rsid w:val="009122C4"/>
    <w:rsid w:val="00921F75"/>
    <w:rsid w:val="00922D87"/>
    <w:rsid w:val="009267B2"/>
    <w:rsid w:val="009308CD"/>
    <w:rsid w:val="00935CBD"/>
    <w:rsid w:val="00935FD0"/>
    <w:rsid w:val="009407F5"/>
    <w:rsid w:val="0094287B"/>
    <w:rsid w:val="009441B6"/>
    <w:rsid w:val="009458FA"/>
    <w:rsid w:val="0095050D"/>
    <w:rsid w:val="00950788"/>
    <w:rsid w:val="0095104D"/>
    <w:rsid w:val="009544E3"/>
    <w:rsid w:val="009546F8"/>
    <w:rsid w:val="009547B6"/>
    <w:rsid w:val="00955DC5"/>
    <w:rsid w:val="00956E3A"/>
    <w:rsid w:val="00957BAD"/>
    <w:rsid w:val="00961B7A"/>
    <w:rsid w:val="00966B29"/>
    <w:rsid w:val="0097128A"/>
    <w:rsid w:val="0097396F"/>
    <w:rsid w:val="00974D1F"/>
    <w:rsid w:val="0097611F"/>
    <w:rsid w:val="00977EAE"/>
    <w:rsid w:val="00980B99"/>
    <w:rsid w:val="0098105B"/>
    <w:rsid w:val="00983357"/>
    <w:rsid w:val="00986500"/>
    <w:rsid w:val="00987E1F"/>
    <w:rsid w:val="0099077E"/>
    <w:rsid w:val="00992074"/>
    <w:rsid w:val="00992947"/>
    <w:rsid w:val="00992BB5"/>
    <w:rsid w:val="00994830"/>
    <w:rsid w:val="009976B5"/>
    <w:rsid w:val="009A4094"/>
    <w:rsid w:val="009B6932"/>
    <w:rsid w:val="009B6A7A"/>
    <w:rsid w:val="009C2634"/>
    <w:rsid w:val="009C6106"/>
    <w:rsid w:val="009C6A8E"/>
    <w:rsid w:val="009D1E1F"/>
    <w:rsid w:val="009D3BDD"/>
    <w:rsid w:val="009D42E4"/>
    <w:rsid w:val="009D4FEF"/>
    <w:rsid w:val="009D61F4"/>
    <w:rsid w:val="009D7A65"/>
    <w:rsid w:val="009E1B84"/>
    <w:rsid w:val="009E1D0D"/>
    <w:rsid w:val="009E2062"/>
    <w:rsid w:val="009E3036"/>
    <w:rsid w:val="009E391C"/>
    <w:rsid w:val="009E3CCE"/>
    <w:rsid w:val="009E6773"/>
    <w:rsid w:val="009F4C01"/>
    <w:rsid w:val="009F7367"/>
    <w:rsid w:val="00A03261"/>
    <w:rsid w:val="00A04714"/>
    <w:rsid w:val="00A04F32"/>
    <w:rsid w:val="00A0566B"/>
    <w:rsid w:val="00A10607"/>
    <w:rsid w:val="00A11A8A"/>
    <w:rsid w:val="00A13074"/>
    <w:rsid w:val="00A1319E"/>
    <w:rsid w:val="00A15038"/>
    <w:rsid w:val="00A216C0"/>
    <w:rsid w:val="00A216DA"/>
    <w:rsid w:val="00A23AE6"/>
    <w:rsid w:val="00A25071"/>
    <w:rsid w:val="00A3103B"/>
    <w:rsid w:val="00A359C9"/>
    <w:rsid w:val="00A368B6"/>
    <w:rsid w:val="00A405E2"/>
    <w:rsid w:val="00A43A19"/>
    <w:rsid w:val="00A503DD"/>
    <w:rsid w:val="00A51CFC"/>
    <w:rsid w:val="00A5207A"/>
    <w:rsid w:val="00A66941"/>
    <w:rsid w:val="00A71398"/>
    <w:rsid w:val="00A80A1F"/>
    <w:rsid w:val="00A81017"/>
    <w:rsid w:val="00A82824"/>
    <w:rsid w:val="00A85FB0"/>
    <w:rsid w:val="00A91361"/>
    <w:rsid w:val="00A92902"/>
    <w:rsid w:val="00A92AA2"/>
    <w:rsid w:val="00A95717"/>
    <w:rsid w:val="00A95C09"/>
    <w:rsid w:val="00A95F09"/>
    <w:rsid w:val="00A962B0"/>
    <w:rsid w:val="00A964A5"/>
    <w:rsid w:val="00A968DB"/>
    <w:rsid w:val="00A972BB"/>
    <w:rsid w:val="00AA27FA"/>
    <w:rsid w:val="00AA3C96"/>
    <w:rsid w:val="00AA67D3"/>
    <w:rsid w:val="00AA6CED"/>
    <w:rsid w:val="00AB0229"/>
    <w:rsid w:val="00AB0EDE"/>
    <w:rsid w:val="00AB2F49"/>
    <w:rsid w:val="00AB3349"/>
    <w:rsid w:val="00AB7ED4"/>
    <w:rsid w:val="00AC009F"/>
    <w:rsid w:val="00AC124C"/>
    <w:rsid w:val="00AC1E0A"/>
    <w:rsid w:val="00AC2521"/>
    <w:rsid w:val="00AC31E4"/>
    <w:rsid w:val="00AC49CB"/>
    <w:rsid w:val="00AC7AB6"/>
    <w:rsid w:val="00AD03F5"/>
    <w:rsid w:val="00AE0B6B"/>
    <w:rsid w:val="00AE7ADE"/>
    <w:rsid w:val="00AF1334"/>
    <w:rsid w:val="00AF3E3B"/>
    <w:rsid w:val="00AF7314"/>
    <w:rsid w:val="00B00057"/>
    <w:rsid w:val="00B009D7"/>
    <w:rsid w:val="00B02C0D"/>
    <w:rsid w:val="00B105B3"/>
    <w:rsid w:val="00B13D4A"/>
    <w:rsid w:val="00B16276"/>
    <w:rsid w:val="00B162E1"/>
    <w:rsid w:val="00B16888"/>
    <w:rsid w:val="00B16CE0"/>
    <w:rsid w:val="00B233F9"/>
    <w:rsid w:val="00B243A8"/>
    <w:rsid w:val="00B2600E"/>
    <w:rsid w:val="00B26708"/>
    <w:rsid w:val="00B278BC"/>
    <w:rsid w:val="00B30D1E"/>
    <w:rsid w:val="00B33BEC"/>
    <w:rsid w:val="00B33F10"/>
    <w:rsid w:val="00B41F84"/>
    <w:rsid w:val="00B458B1"/>
    <w:rsid w:val="00B4603C"/>
    <w:rsid w:val="00B54AE7"/>
    <w:rsid w:val="00B565FC"/>
    <w:rsid w:val="00B60DA1"/>
    <w:rsid w:val="00B626DE"/>
    <w:rsid w:val="00B629EB"/>
    <w:rsid w:val="00B676A7"/>
    <w:rsid w:val="00B71F0A"/>
    <w:rsid w:val="00B72E31"/>
    <w:rsid w:val="00B741B6"/>
    <w:rsid w:val="00B77D71"/>
    <w:rsid w:val="00B80227"/>
    <w:rsid w:val="00B84AA9"/>
    <w:rsid w:val="00B85776"/>
    <w:rsid w:val="00B85DFF"/>
    <w:rsid w:val="00B938F6"/>
    <w:rsid w:val="00B96533"/>
    <w:rsid w:val="00B97A82"/>
    <w:rsid w:val="00BA610E"/>
    <w:rsid w:val="00BA6294"/>
    <w:rsid w:val="00BA6AAB"/>
    <w:rsid w:val="00BB04D0"/>
    <w:rsid w:val="00BB0A77"/>
    <w:rsid w:val="00BB0D5F"/>
    <w:rsid w:val="00BB1171"/>
    <w:rsid w:val="00BB2549"/>
    <w:rsid w:val="00BB345C"/>
    <w:rsid w:val="00BC1A17"/>
    <w:rsid w:val="00BC2EF9"/>
    <w:rsid w:val="00BC3E85"/>
    <w:rsid w:val="00BC6270"/>
    <w:rsid w:val="00BD04FA"/>
    <w:rsid w:val="00BD2771"/>
    <w:rsid w:val="00BD731D"/>
    <w:rsid w:val="00BE161E"/>
    <w:rsid w:val="00BE2975"/>
    <w:rsid w:val="00BE46C4"/>
    <w:rsid w:val="00BE5489"/>
    <w:rsid w:val="00BE6E85"/>
    <w:rsid w:val="00BE7EDB"/>
    <w:rsid w:val="00BF0364"/>
    <w:rsid w:val="00BF249B"/>
    <w:rsid w:val="00BF6EC8"/>
    <w:rsid w:val="00BF6ECF"/>
    <w:rsid w:val="00BF7250"/>
    <w:rsid w:val="00C00C69"/>
    <w:rsid w:val="00C03460"/>
    <w:rsid w:val="00C03DA5"/>
    <w:rsid w:val="00C04EC7"/>
    <w:rsid w:val="00C07147"/>
    <w:rsid w:val="00C1369D"/>
    <w:rsid w:val="00C13B4E"/>
    <w:rsid w:val="00C13EF4"/>
    <w:rsid w:val="00C15129"/>
    <w:rsid w:val="00C16217"/>
    <w:rsid w:val="00C168AB"/>
    <w:rsid w:val="00C326BF"/>
    <w:rsid w:val="00C4003D"/>
    <w:rsid w:val="00C43C69"/>
    <w:rsid w:val="00C44037"/>
    <w:rsid w:val="00C4749B"/>
    <w:rsid w:val="00C47821"/>
    <w:rsid w:val="00C47F4A"/>
    <w:rsid w:val="00C50FF3"/>
    <w:rsid w:val="00C542C6"/>
    <w:rsid w:val="00C542ED"/>
    <w:rsid w:val="00C543FD"/>
    <w:rsid w:val="00C5588B"/>
    <w:rsid w:val="00C5593E"/>
    <w:rsid w:val="00C614E9"/>
    <w:rsid w:val="00C61590"/>
    <w:rsid w:val="00C66BEE"/>
    <w:rsid w:val="00C67B91"/>
    <w:rsid w:val="00C7058B"/>
    <w:rsid w:val="00C71C34"/>
    <w:rsid w:val="00C776EB"/>
    <w:rsid w:val="00C778EC"/>
    <w:rsid w:val="00C80205"/>
    <w:rsid w:val="00C80DEF"/>
    <w:rsid w:val="00C82EC7"/>
    <w:rsid w:val="00C8454F"/>
    <w:rsid w:val="00C84922"/>
    <w:rsid w:val="00C86A51"/>
    <w:rsid w:val="00C86ACB"/>
    <w:rsid w:val="00C92345"/>
    <w:rsid w:val="00C928AB"/>
    <w:rsid w:val="00C92C41"/>
    <w:rsid w:val="00C94827"/>
    <w:rsid w:val="00C955C3"/>
    <w:rsid w:val="00C966ED"/>
    <w:rsid w:val="00CA3789"/>
    <w:rsid w:val="00CA4054"/>
    <w:rsid w:val="00CA409D"/>
    <w:rsid w:val="00CA4F56"/>
    <w:rsid w:val="00CA6829"/>
    <w:rsid w:val="00CB1613"/>
    <w:rsid w:val="00CB3A57"/>
    <w:rsid w:val="00CB4AC2"/>
    <w:rsid w:val="00CB4BAB"/>
    <w:rsid w:val="00CB652E"/>
    <w:rsid w:val="00CC5E15"/>
    <w:rsid w:val="00CC6FEC"/>
    <w:rsid w:val="00CC71B3"/>
    <w:rsid w:val="00CD4097"/>
    <w:rsid w:val="00CD5E3E"/>
    <w:rsid w:val="00CE5458"/>
    <w:rsid w:val="00CE6B10"/>
    <w:rsid w:val="00D035A3"/>
    <w:rsid w:val="00D0433F"/>
    <w:rsid w:val="00D04E13"/>
    <w:rsid w:val="00D059D0"/>
    <w:rsid w:val="00D11F2E"/>
    <w:rsid w:val="00D129B8"/>
    <w:rsid w:val="00D15311"/>
    <w:rsid w:val="00D160B3"/>
    <w:rsid w:val="00D2488B"/>
    <w:rsid w:val="00D279FE"/>
    <w:rsid w:val="00D30116"/>
    <w:rsid w:val="00D30573"/>
    <w:rsid w:val="00D31B49"/>
    <w:rsid w:val="00D333B6"/>
    <w:rsid w:val="00D33DFC"/>
    <w:rsid w:val="00D34EC8"/>
    <w:rsid w:val="00D36BE8"/>
    <w:rsid w:val="00D372CA"/>
    <w:rsid w:val="00D37DEA"/>
    <w:rsid w:val="00D42487"/>
    <w:rsid w:val="00D43065"/>
    <w:rsid w:val="00D45D37"/>
    <w:rsid w:val="00D47B04"/>
    <w:rsid w:val="00D5352A"/>
    <w:rsid w:val="00D5798E"/>
    <w:rsid w:val="00D650D0"/>
    <w:rsid w:val="00D674B9"/>
    <w:rsid w:val="00D6780C"/>
    <w:rsid w:val="00D70A0A"/>
    <w:rsid w:val="00D739FA"/>
    <w:rsid w:val="00D867C5"/>
    <w:rsid w:val="00D93A22"/>
    <w:rsid w:val="00D95691"/>
    <w:rsid w:val="00D96F80"/>
    <w:rsid w:val="00D97FAB"/>
    <w:rsid w:val="00DA0945"/>
    <w:rsid w:val="00DA389C"/>
    <w:rsid w:val="00DA3AC1"/>
    <w:rsid w:val="00DA438B"/>
    <w:rsid w:val="00DA4532"/>
    <w:rsid w:val="00DA488B"/>
    <w:rsid w:val="00DA5F5D"/>
    <w:rsid w:val="00DB06BE"/>
    <w:rsid w:val="00DB0846"/>
    <w:rsid w:val="00DB2F28"/>
    <w:rsid w:val="00DB58F2"/>
    <w:rsid w:val="00DB5A48"/>
    <w:rsid w:val="00DB7534"/>
    <w:rsid w:val="00DC02BF"/>
    <w:rsid w:val="00DC130C"/>
    <w:rsid w:val="00DC32AE"/>
    <w:rsid w:val="00DC53C8"/>
    <w:rsid w:val="00DC5511"/>
    <w:rsid w:val="00DC5606"/>
    <w:rsid w:val="00DC5E2B"/>
    <w:rsid w:val="00DC6860"/>
    <w:rsid w:val="00DD0DCD"/>
    <w:rsid w:val="00DD190F"/>
    <w:rsid w:val="00DD527B"/>
    <w:rsid w:val="00DD54D1"/>
    <w:rsid w:val="00DD567F"/>
    <w:rsid w:val="00DE0126"/>
    <w:rsid w:val="00DE46A0"/>
    <w:rsid w:val="00DF18BE"/>
    <w:rsid w:val="00DF4B2E"/>
    <w:rsid w:val="00E05200"/>
    <w:rsid w:val="00E102E7"/>
    <w:rsid w:val="00E107A7"/>
    <w:rsid w:val="00E10CA4"/>
    <w:rsid w:val="00E111FD"/>
    <w:rsid w:val="00E162E7"/>
    <w:rsid w:val="00E164B3"/>
    <w:rsid w:val="00E2163B"/>
    <w:rsid w:val="00E21E8D"/>
    <w:rsid w:val="00E238AA"/>
    <w:rsid w:val="00E278B6"/>
    <w:rsid w:val="00E30885"/>
    <w:rsid w:val="00E31065"/>
    <w:rsid w:val="00E32260"/>
    <w:rsid w:val="00E36523"/>
    <w:rsid w:val="00E37CB9"/>
    <w:rsid w:val="00E40ABF"/>
    <w:rsid w:val="00E4381F"/>
    <w:rsid w:val="00E47EA5"/>
    <w:rsid w:val="00E51A23"/>
    <w:rsid w:val="00E52337"/>
    <w:rsid w:val="00E52869"/>
    <w:rsid w:val="00E5500D"/>
    <w:rsid w:val="00E55415"/>
    <w:rsid w:val="00E66628"/>
    <w:rsid w:val="00E671CA"/>
    <w:rsid w:val="00E8332E"/>
    <w:rsid w:val="00E836AC"/>
    <w:rsid w:val="00E86617"/>
    <w:rsid w:val="00E9005B"/>
    <w:rsid w:val="00E912B1"/>
    <w:rsid w:val="00E920A8"/>
    <w:rsid w:val="00E95A35"/>
    <w:rsid w:val="00EA0148"/>
    <w:rsid w:val="00EA14CC"/>
    <w:rsid w:val="00EA1857"/>
    <w:rsid w:val="00EA6AEF"/>
    <w:rsid w:val="00EB07E3"/>
    <w:rsid w:val="00EB1953"/>
    <w:rsid w:val="00EB1CFA"/>
    <w:rsid w:val="00EB253E"/>
    <w:rsid w:val="00EB78CD"/>
    <w:rsid w:val="00EC1533"/>
    <w:rsid w:val="00EC1639"/>
    <w:rsid w:val="00EC2584"/>
    <w:rsid w:val="00EC2FAB"/>
    <w:rsid w:val="00EC4619"/>
    <w:rsid w:val="00ED64FF"/>
    <w:rsid w:val="00EE0DE1"/>
    <w:rsid w:val="00EE2550"/>
    <w:rsid w:val="00EE5F78"/>
    <w:rsid w:val="00EF42E4"/>
    <w:rsid w:val="00EF72BC"/>
    <w:rsid w:val="00EF7CD3"/>
    <w:rsid w:val="00F0050A"/>
    <w:rsid w:val="00F03248"/>
    <w:rsid w:val="00F10F43"/>
    <w:rsid w:val="00F112FC"/>
    <w:rsid w:val="00F126AD"/>
    <w:rsid w:val="00F13DC4"/>
    <w:rsid w:val="00F14BC4"/>
    <w:rsid w:val="00F17EE4"/>
    <w:rsid w:val="00F22EE2"/>
    <w:rsid w:val="00F25E77"/>
    <w:rsid w:val="00F31601"/>
    <w:rsid w:val="00F33F0C"/>
    <w:rsid w:val="00F34310"/>
    <w:rsid w:val="00F36390"/>
    <w:rsid w:val="00F41CE2"/>
    <w:rsid w:val="00F42AC0"/>
    <w:rsid w:val="00F42BF5"/>
    <w:rsid w:val="00F448B0"/>
    <w:rsid w:val="00F449A9"/>
    <w:rsid w:val="00F4775E"/>
    <w:rsid w:val="00F50A2C"/>
    <w:rsid w:val="00F543CF"/>
    <w:rsid w:val="00F5660E"/>
    <w:rsid w:val="00F64C5D"/>
    <w:rsid w:val="00F6501F"/>
    <w:rsid w:val="00F6716F"/>
    <w:rsid w:val="00F705D0"/>
    <w:rsid w:val="00F71F45"/>
    <w:rsid w:val="00F74F4E"/>
    <w:rsid w:val="00F82052"/>
    <w:rsid w:val="00F85700"/>
    <w:rsid w:val="00F9019D"/>
    <w:rsid w:val="00F93139"/>
    <w:rsid w:val="00F94F89"/>
    <w:rsid w:val="00F97AF6"/>
    <w:rsid w:val="00FA2375"/>
    <w:rsid w:val="00FA2FD0"/>
    <w:rsid w:val="00FA52DD"/>
    <w:rsid w:val="00FA5375"/>
    <w:rsid w:val="00FA627F"/>
    <w:rsid w:val="00FA63CF"/>
    <w:rsid w:val="00FA7AE2"/>
    <w:rsid w:val="00FB02C8"/>
    <w:rsid w:val="00FB2775"/>
    <w:rsid w:val="00FB47F8"/>
    <w:rsid w:val="00FB686A"/>
    <w:rsid w:val="00FC04A8"/>
    <w:rsid w:val="00FC0657"/>
    <w:rsid w:val="00FC1A76"/>
    <w:rsid w:val="00FC38D3"/>
    <w:rsid w:val="00FC4BC1"/>
    <w:rsid w:val="00FC7359"/>
    <w:rsid w:val="00FC7478"/>
    <w:rsid w:val="00FD007E"/>
    <w:rsid w:val="00FD1049"/>
    <w:rsid w:val="00FD5C5C"/>
    <w:rsid w:val="00FE3E81"/>
    <w:rsid w:val="00FE5169"/>
    <w:rsid w:val="00FF0BCD"/>
    <w:rsid w:val="00FF0C73"/>
    <w:rsid w:val="00FF7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DB9FE21-56A6-4A13-A817-F7C35A971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NoSpacing"/>
    <w:qFormat/>
    <w:rsid w:val="000A1E35"/>
    <w:pPr>
      <w:spacing w:line="240" w:lineRule="auto"/>
    </w:pPr>
    <w:rPr>
      <w:rFonts w:ascii="Arial" w:hAnsi="Arial"/>
      <w:sz w:val="20"/>
    </w:rPr>
  </w:style>
  <w:style w:type="paragraph" w:styleId="Heading1">
    <w:name w:val="heading 1"/>
    <w:aliases w:val="Unit Name"/>
    <w:basedOn w:val="Normal"/>
    <w:next w:val="Normal"/>
    <w:link w:val="Heading1Char"/>
    <w:uiPriority w:val="9"/>
    <w:qFormat/>
    <w:rsid w:val="00B85DFF"/>
    <w:pPr>
      <w:keepNext/>
      <w:keepLines/>
      <w:spacing w:after="0"/>
      <w:outlineLvl w:val="0"/>
    </w:pPr>
    <w:rPr>
      <w:rFonts w:ascii="Copperplate Gothic Light" w:eastAsiaTheme="majorEastAsia" w:hAnsi="Copperplate Gothic Light" w:cstheme="majorBidi"/>
      <w:b/>
      <w:bCs/>
      <w:color w:val="800000"/>
      <w:sz w:val="28"/>
      <w:szCs w:val="28"/>
    </w:rPr>
  </w:style>
  <w:style w:type="paragraph" w:styleId="Heading2">
    <w:name w:val="heading 2"/>
    <w:aliases w:val="Section Heading"/>
    <w:basedOn w:val="BodyText"/>
    <w:next w:val="NoSpacing"/>
    <w:link w:val="Heading2Char"/>
    <w:uiPriority w:val="9"/>
    <w:unhideWhenUsed/>
    <w:qFormat/>
    <w:rsid w:val="00391297"/>
    <w:pPr>
      <w:keepNext/>
      <w:keepLines/>
      <w:outlineLvl w:val="1"/>
    </w:pPr>
    <w:rPr>
      <w:rFonts w:eastAsiaTheme="majorEastAsia" w:cstheme="majorBidi"/>
      <w:b/>
      <w:bCs/>
      <w:color w:val="800000"/>
      <w:sz w:val="24"/>
      <w:szCs w:val="26"/>
    </w:rPr>
  </w:style>
  <w:style w:type="paragraph" w:styleId="Heading3">
    <w:name w:val="heading 3"/>
    <w:basedOn w:val="Normal"/>
    <w:next w:val="Normal"/>
    <w:link w:val="Heading3Char"/>
    <w:uiPriority w:val="9"/>
    <w:semiHidden/>
    <w:unhideWhenUsed/>
    <w:qFormat/>
    <w:rsid w:val="0071786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8424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BC2EF9"/>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C2EF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C2EF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31601"/>
    <w:pPr>
      <w:keepNext/>
      <w:keepLines/>
      <w:spacing w:before="200" w:after="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36BE8"/>
    <w:pPr>
      <w:numPr>
        <w:numId w:val="1"/>
      </w:numPr>
    </w:pPr>
  </w:style>
  <w:style w:type="paragraph" w:styleId="NoSpacing">
    <w:name w:val="No Spacing"/>
    <w:aliases w:val="Unit Kicker"/>
    <w:uiPriority w:val="1"/>
    <w:qFormat/>
    <w:rsid w:val="0009497B"/>
    <w:pPr>
      <w:spacing w:after="0" w:line="240" w:lineRule="auto"/>
    </w:pPr>
    <w:rPr>
      <w:rFonts w:ascii="Arial" w:hAnsi="Arial"/>
      <w:sz w:val="20"/>
    </w:rPr>
  </w:style>
  <w:style w:type="character" w:styleId="IntenseEmphasis">
    <w:name w:val="Intense Emphasis"/>
    <w:basedOn w:val="DefaultParagraphFont"/>
    <w:uiPriority w:val="21"/>
    <w:qFormat/>
    <w:rsid w:val="00FB47F8"/>
    <w:rPr>
      <w:rFonts w:ascii="Broadway" w:hAnsi="Broadway"/>
      <w:bCs/>
      <w:iCs/>
      <w:color w:val="002060"/>
      <w:sz w:val="24"/>
    </w:rPr>
  </w:style>
  <w:style w:type="character" w:customStyle="1" w:styleId="Heading1Char">
    <w:name w:val="Heading 1 Char"/>
    <w:aliases w:val="Unit Name Char"/>
    <w:basedOn w:val="DefaultParagraphFont"/>
    <w:link w:val="Heading1"/>
    <w:uiPriority w:val="9"/>
    <w:rsid w:val="00B85DFF"/>
    <w:rPr>
      <w:rFonts w:ascii="Copperplate Gothic Light" w:eastAsiaTheme="majorEastAsia" w:hAnsi="Copperplate Gothic Light" w:cstheme="majorBidi"/>
      <w:b/>
      <w:bCs/>
      <w:color w:val="800000"/>
      <w:sz w:val="28"/>
      <w:szCs w:val="28"/>
    </w:rPr>
  </w:style>
  <w:style w:type="paragraph" w:styleId="Title">
    <w:name w:val="Title"/>
    <w:aliases w:val="Credits"/>
    <w:basedOn w:val="Normal"/>
    <w:next w:val="Normal"/>
    <w:link w:val="TitleChar"/>
    <w:autoRedefine/>
    <w:uiPriority w:val="10"/>
    <w:qFormat/>
    <w:rsid w:val="00A503DD"/>
    <w:pPr>
      <w:pBdr>
        <w:bottom w:val="single" w:sz="8" w:space="4" w:color="4F81BD" w:themeColor="accent1"/>
      </w:pBdr>
      <w:spacing w:after="300"/>
      <w:contextualSpacing/>
    </w:pPr>
    <w:rPr>
      <w:rFonts w:ascii="Copperplate Gothic Light" w:eastAsiaTheme="majorEastAsia" w:hAnsi="Copperplate Gothic Light" w:cstheme="majorBidi"/>
      <w:b/>
      <w:color w:val="800000"/>
      <w:spacing w:val="5"/>
      <w:kern w:val="28"/>
      <w:szCs w:val="52"/>
    </w:rPr>
  </w:style>
  <w:style w:type="character" w:customStyle="1" w:styleId="TitleChar">
    <w:name w:val="Title Char"/>
    <w:aliases w:val="Credits Char"/>
    <w:basedOn w:val="DefaultParagraphFont"/>
    <w:link w:val="Title"/>
    <w:uiPriority w:val="10"/>
    <w:rsid w:val="00A503DD"/>
    <w:rPr>
      <w:rFonts w:ascii="Copperplate Gothic Light" w:eastAsiaTheme="majorEastAsia" w:hAnsi="Copperplate Gothic Light" w:cstheme="majorBidi"/>
      <w:b/>
      <w:color w:val="800000"/>
      <w:spacing w:val="5"/>
      <w:kern w:val="28"/>
      <w:sz w:val="20"/>
      <w:szCs w:val="52"/>
    </w:rPr>
  </w:style>
  <w:style w:type="paragraph" w:styleId="Subtitle">
    <w:name w:val="Subtitle"/>
    <w:aliases w:val="Department"/>
    <w:basedOn w:val="BodyText"/>
    <w:next w:val="BodyText"/>
    <w:link w:val="SubtitleChar"/>
    <w:uiPriority w:val="11"/>
    <w:qFormat/>
    <w:rsid w:val="00BC2EF9"/>
    <w:pPr>
      <w:numPr>
        <w:ilvl w:val="1"/>
      </w:numPr>
    </w:pPr>
    <w:rPr>
      <w:rFonts w:ascii="Broadway" w:eastAsiaTheme="majorEastAsia" w:hAnsi="Broadway" w:cstheme="majorBidi"/>
      <w:iCs/>
      <w:color w:val="996600"/>
      <w:spacing w:val="15"/>
      <w:szCs w:val="24"/>
      <w:u w:val="single"/>
    </w:rPr>
  </w:style>
  <w:style w:type="character" w:customStyle="1" w:styleId="SubtitleChar">
    <w:name w:val="Subtitle Char"/>
    <w:aliases w:val="Department Char"/>
    <w:basedOn w:val="DefaultParagraphFont"/>
    <w:link w:val="Subtitle"/>
    <w:uiPriority w:val="11"/>
    <w:rsid w:val="00BC2EF9"/>
    <w:rPr>
      <w:rFonts w:ascii="Broadway" w:eastAsiaTheme="majorEastAsia" w:hAnsi="Broadway" w:cstheme="majorBidi"/>
      <w:iCs/>
      <w:color w:val="996600"/>
      <w:spacing w:val="15"/>
      <w:sz w:val="20"/>
      <w:szCs w:val="24"/>
      <w:u w:val="single"/>
    </w:rPr>
  </w:style>
  <w:style w:type="character" w:customStyle="1" w:styleId="Heading2Char">
    <w:name w:val="Heading 2 Char"/>
    <w:aliases w:val="Section Heading Char"/>
    <w:basedOn w:val="DefaultParagraphFont"/>
    <w:link w:val="Heading2"/>
    <w:uiPriority w:val="9"/>
    <w:rsid w:val="00391297"/>
    <w:rPr>
      <w:rFonts w:ascii="Arial" w:eastAsiaTheme="majorEastAsia" w:hAnsi="Arial" w:cstheme="majorBidi"/>
      <w:b/>
      <w:bCs/>
      <w:color w:val="800000"/>
      <w:sz w:val="24"/>
      <w:szCs w:val="26"/>
    </w:rPr>
  </w:style>
  <w:style w:type="character" w:styleId="SubtleEmphasis">
    <w:name w:val="Subtle Emphasis"/>
    <w:aliases w:val="Lesson Name"/>
    <w:basedOn w:val="Heading1Char"/>
    <w:uiPriority w:val="19"/>
    <w:qFormat/>
    <w:rsid w:val="006D3520"/>
    <w:rPr>
      <w:rFonts w:ascii="Arial" w:eastAsiaTheme="majorEastAsia" w:hAnsi="Arial" w:cstheme="majorBidi"/>
      <w:b w:val="0"/>
      <w:bCs/>
      <w:iCs/>
      <w:color w:val="800000"/>
      <w:sz w:val="28"/>
      <w:szCs w:val="28"/>
    </w:rPr>
  </w:style>
  <w:style w:type="character" w:styleId="Emphasis">
    <w:name w:val="Emphasis"/>
    <w:aliases w:val="Unit Lead"/>
    <w:basedOn w:val="Heading1Char"/>
    <w:uiPriority w:val="20"/>
    <w:qFormat/>
    <w:rsid w:val="00A503DD"/>
    <w:rPr>
      <w:rFonts w:ascii="Copperplate Gothic Light" w:eastAsiaTheme="majorEastAsia" w:hAnsi="Copperplate Gothic Light" w:cstheme="majorBidi"/>
      <w:b/>
      <w:bCs/>
      <w:iCs/>
      <w:color w:val="800000"/>
      <w:sz w:val="24"/>
      <w:szCs w:val="28"/>
    </w:rPr>
  </w:style>
  <w:style w:type="paragraph" w:styleId="Header">
    <w:name w:val="header"/>
    <w:basedOn w:val="Normal"/>
    <w:link w:val="HeaderChar"/>
    <w:unhideWhenUsed/>
    <w:rsid w:val="002263D4"/>
    <w:pPr>
      <w:tabs>
        <w:tab w:val="center" w:pos="4680"/>
        <w:tab w:val="right" w:pos="9360"/>
      </w:tabs>
      <w:spacing w:after="0"/>
    </w:pPr>
  </w:style>
  <w:style w:type="character" w:customStyle="1" w:styleId="HeaderChar">
    <w:name w:val="Header Char"/>
    <w:basedOn w:val="DefaultParagraphFont"/>
    <w:link w:val="Header"/>
    <w:rsid w:val="002263D4"/>
    <w:rPr>
      <w:rFonts w:ascii="Arial" w:hAnsi="Arial"/>
      <w:sz w:val="20"/>
    </w:rPr>
  </w:style>
  <w:style w:type="paragraph" w:styleId="Footer">
    <w:name w:val="footer"/>
    <w:basedOn w:val="Normal"/>
    <w:link w:val="FooterChar"/>
    <w:unhideWhenUsed/>
    <w:rsid w:val="002263D4"/>
    <w:pPr>
      <w:tabs>
        <w:tab w:val="center" w:pos="4680"/>
        <w:tab w:val="right" w:pos="9360"/>
      </w:tabs>
      <w:spacing w:after="0"/>
    </w:pPr>
  </w:style>
  <w:style w:type="character" w:customStyle="1" w:styleId="FooterChar">
    <w:name w:val="Footer Char"/>
    <w:basedOn w:val="DefaultParagraphFont"/>
    <w:link w:val="Footer"/>
    <w:rsid w:val="002263D4"/>
    <w:rPr>
      <w:rFonts w:ascii="Arial" w:hAnsi="Arial"/>
      <w:sz w:val="20"/>
    </w:rPr>
  </w:style>
  <w:style w:type="character" w:styleId="PageNumber">
    <w:name w:val="page number"/>
    <w:basedOn w:val="DefaultParagraphFont"/>
    <w:semiHidden/>
    <w:rsid w:val="002263D4"/>
  </w:style>
  <w:style w:type="character" w:customStyle="1" w:styleId="Heading5Char">
    <w:name w:val="Heading 5 Char"/>
    <w:basedOn w:val="DefaultParagraphFont"/>
    <w:link w:val="Heading5"/>
    <w:uiPriority w:val="9"/>
    <w:semiHidden/>
    <w:rsid w:val="00BC2EF9"/>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rsid w:val="00BC2EF9"/>
    <w:rPr>
      <w:rFonts w:asciiTheme="majorHAnsi" w:eastAsiaTheme="majorEastAsia" w:hAnsiTheme="majorHAnsi" w:cstheme="majorBidi"/>
      <w:i/>
      <w:iCs/>
      <w:color w:val="243F60" w:themeColor="accent1" w:themeShade="7F"/>
      <w:sz w:val="20"/>
    </w:rPr>
  </w:style>
  <w:style w:type="character" w:customStyle="1" w:styleId="Heading7Char">
    <w:name w:val="Heading 7 Char"/>
    <w:basedOn w:val="DefaultParagraphFont"/>
    <w:link w:val="Heading7"/>
    <w:uiPriority w:val="9"/>
    <w:semiHidden/>
    <w:rsid w:val="00BC2EF9"/>
    <w:rPr>
      <w:rFonts w:asciiTheme="majorHAnsi" w:eastAsiaTheme="majorEastAsia" w:hAnsiTheme="majorHAnsi" w:cstheme="majorBidi"/>
      <w:i/>
      <w:iCs/>
      <w:color w:val="404040" w:themeColor="text1" w:themeTint="BF"/>
      <w:sz w:val="20"/>
    </w:rPr>
  </w:style>
  <w:style w:type="paragraph" w:styleId="BodyText">
    <w:name w:val="Body Text"/>
    <w:basedOn w:val="Normal"/>
    <w:link w:val="BodyTextChar"/>
    <w:rsid w:val="00BC2EF9"/>
    <w:pPr>
      <w:spacing w:after="0"/>
      <w:jc w:val="both"/>
    </w:pPr>
    <w:rPr>
      <w:rFonts w:eastAsia="Times New Roman" w:cs="Times New Roman"/>
      <w:szCs w:val="20"/>
    </w:rPr>
  </w:style>
  <w:style w:type="character" w:customStyle="1" w:styleId="BodyTextChar">
    <w:name w:val="Body Text Char"/>
    <w:basedOn w:val="DefaultParagraphFont"/>
    <w:link w:val="BodyText"/>
    <w:rsid w:val="00BC2EF9"/>
    <w:rPr>
      <w:rFonts w:ascii="Arial" w:eastAsia="Times New Roman" w:hAnsi="Arial" w:cs="Times New Roman"/>
      <w:sz w:val="20"/>
      <w:szCs w:val="20"/>
    </w:rPr>
  </w:style>
  <w:style w:type="paragraph" w:styleId="ListParagraph">
    <w:name w:val="List Paragraph"/>
    <w:basedOn w:val="Normal"/>
    <w:uiPriority w:val="72"/>
    <w:qFormat/>
    <w:rsid w:val="00BC2EF9"/>
    <w:pPr>
      <w:spacing w:after="0"/>
      <w:ind w:left="720"/>
      <w:contextualSpacing/>
    </w:pPr>
    <w:rPr>
      <w:rFonts w:eastAsia="Times New Roman" w:cs="Times New Roman"/>
      <w:szCs w:val="24"/>
    </w:rPr>
  </w:style>
  <w:style w:type="paragraph" w:styleId="BalloonText">
    <w:name w:val="Balloon Text"/>
    <w:basedOn w:val="Normal"/>
    <w:link w:val="BalloonTextChar"/>
    <w:uiPriority w:val="99"/>
    <w:semiHidden/>
    <w:unhideWhenUsed/>
    <w:rsid w:val="00BC2EF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2EF9"/>
    <w:rPr>
      <w:rFonts w:ascii="Tahoma" w:hAnsi="Tahoma" w:cs="Tahoma"/>
      <w:sz w:val="16"/>
      <w:szCs w:val="16"/>
    </w:rPr>
  </w:style>
  <w:style w:type="paragraph" w:customStyle="1" w:styleId="UnitHeader">
    <w:name w:val="Unit Header"/>
    <w:link w:val="UnitHeaderChar"/>
    <w:qFormat/>
    <w:rsid w:val="00B85DFF"/>
    <w:pPr>
      <w:spacing w:after="0"/>
      <w:jc w:val="both"/>
    </w:pPr>
    <w:rPr>
      <w:rFonts w:ascii="Copperplate Gothic Light" w:eastAsia="Times New Roman" w:hAnsi="Copperplate Gothic Light" w:cs="Times New Roman"/>
      <w:b/>
      <w:color w:val="800000"/>
      <w:sz w:val="24"/>
      <w:szCs w:val="24"/>
    </w:rPr>
  </w:style>
  <w:style w:type="paragraph" w:customStyle="1" w:styleId="Text">
    <w:name w:val="Text"/>
    <w:basedOn w:val="BodyText"/>
    <w:link w:val="TextChar"/>
    <w:qFormat/>
    <w:rsid w:val="00E102E7"/>
    <w:pPr>
      <w:tabs>
        <w:tab w:val="left" w:pos="1062"/>
      </w:tabs>
    </w:pPr>
    <w:rPr>
      <w:rFonts w:cs="Arial"/>
    </w:rPr>
  </w:style>
  <w:style w:type="character" w:customStyle="1" w:styleId="TextChar">
    <w:name w:val="Text Char"/>
    <w:basedOn w:val="BodyTextChar"/>
    <w:link w:val="Text"/>
    <w:rsid w:val="00E102E7"/>
    <w:rPr>
      <w:rFonts w:ascii="Arial" w:eastAsia="Times New Roman" w:hAnsi="Arial" w:cs="Arial"/>
      <w:sz w:val="20"/>
      <w:szCs w:val="20"/>
    </w:rPr>
  </w:style>
  <w:style w:type="paragraph" w:customStyle="1" w:styleId="Departments">
    <w:name w:val="Departments"/>
    <w:basedOn w:val="Normal"/>
    <w:link w:val="DepartmentsChar"/>
    <w:qFormat/>
    <w:rsid w:val="00F31601"/>
    <w:pPr>
      <w:spacing w:after="0"/>
    </w:pPr>
    <w:rPr>
      <w:rFonts w:ascii="Broadway" w:eastAsia="Times New Roman" w:hAnsi="Broadway" w:cs="Times New Roman"/>
      <w:color w:val="996600"/>
      <w:szCs w:val="24"/>
      <w:u w:val="single"/>
    </w:rPr>
  </w:style>
  <w:style w:type="character" w:customStyle="1" w:styleId="DepartmentsChar">
    <w:name w:val="Departments Char"/>
    <w:basedOn w:val="DefaultParagraphFont"/>
    <w:link w:val="Departments"/>
    <w:rsid w:val="00F31601"/>
    <w:rPr>
      <w:rFonts w:ascii="Broadway" w:eastAsia="Times New Roman" w:hAnsi="Broadway" w:cs="Times New Roman"/>
      <w:color w:val="996600"/>
      <w:sz w:val="20"/>
      <w:szCs w:val="24"/>
      <w:u w:val="single"/>
    </w:rPr>
  </w:style>
  <w:style w:type="character" w:customStyle="1" w:styleId="UnitHeaderChar">
    <w:name w:val="Unit Header Char"/>
    <w:basedOn w:val="DefaultParagraphFont"/>
    <w:link w:val="UnitHeader"/>
    <w:rsid w:val="00B85DFF"/>
    <w:rPr>
      <w:rFonts w:ascii="Copperplate Gothic Light" w:eastAsia="Times New Roman" w:hAnsi="Copperplate Gothic Light" w:cs="Times New Roman"/>
      <w:b/>
      <w:color w:val="800000"/>
      <w:sz w:val="24"/>
      <w:szCs w:val="24"/>
    </w:rPr>
  </w:style>
  <w:style w:type="character" w:customStyle="1" w:styleId="Heading8Char">
    <w:name w:val="Heading 8 Char"/>
    <w:basedOn w:val="DefaultParagraphFont"/>
    <w:link w:val="Heading8"/>
    <w:uiPriority w:val="9"/>
    <w:semiHidden/>
    <w:rsid w:val="00F31601"/>
    <w:rPr>
      <w:rFonts w:asciiTheme="majorHAnsi" w:eastAsiaTheme="majorEastAsia" w:hAnsiTheme="majorHAnsi" w:cstheme="majorBidi"/>
      <w:color w:val="404040" w:themeColor="text1" w:themeTint="BF"/>
      <w:sz w:val="20"/>
      <w:szCs w:val="20"/>
    </w:rPr>
  </w:style>
  <w:style w:type="character" w:styleId="FollowedHyperlink">
    <w:name w:val="FollowedHyperlink"/>
    <w:basedOn w:val="DefaultParagraphFont"/>
    <w:uiPriority w:val="99"/>
    <w:semiHidden/>
    <w:unhideWhenUsed/>
    <w:rsid w:val="001B60B8"/>
    <w:rPr>
      <w:color w:val="800080"/>
      <w:u w:val="single"/>
    </w:rPr>
  </w:style>
  <w:style w:type="paragraph" w:styleId="Caption">
    <w:name w:val="caption"/>
    <w:basedOn w:val="Normal"/>
    <w:next w:val="Normal"/>
    <w:qFormat/>
    <w:rsid w:val="00921F75"/>
    <w:pPr>
      <w:spacing w:after="0"/>
      <w:jc w:val="both"/>
    </w:pPr>
    <w:rPr>
      <w:rFonts w:ascii="Broadway" w:eastAsia="Times New Roman" w:hAnsi="Broadway" w:cs="Times New Roman"/>
      <w:color w:val="996600"/>
      <w:szCs w:val="20"/>
      <w:u w:val="single"/>
    </w:rPr>
  </w:style>
  <w:style w:type="character" w:customStyle="1" w:styleId="Heading4Char">
    <w:name w:val="Heading 4 Char"/>
    <w:basedOn w:val="DefaultParagraphFont"/>
    <w:link w:val="Heading4"/>
    <w:uiPriority w:val="9"/>
    <w:rsid w:val="00584246"/>
    <w:rPr>
      <w:rFonts w:asciiTheme="majorHAnsi" w:eastAsiaTheme="majorEastAsia" w:hAnsiTheme="majorHAnsi" w:cstheme="majorBidi"/>
      <w:b/>
      <w:bCs/>
      <w:i/>
      <w:iCs/>
      <w:color w:val="4F81BD" w:themeColor="accent1"/>
      <w:sz w:val="20"/>
    </w:rPr>
  </w:style>
  <w:style w:type="character" w:customStyle="1" w:styleId="moreun">
    <w:name w:val="moreun"/>
    <w:basedOn w:val="DefaultParagraphFont"/>
    <w:rsid w:val="00C50FF3"/>
  </w:style>
  <w:style w:type="paragraph" w:styleId="NormalWeb">
    <w:name w:val="Normal (Web)"/>
    <w:basedOn w:val="Normal"/>
    <w:uiPriority w:val="99"/>
    <w:unhideWhenUsed/>
    <w:rsid w:val="00961B7A"/>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nhideWhenUsed/>
    <w:rsid w:val="00227866"/>
    <w:rPr>
      <w:color w:val="0000FF"/>
      <w:u w:val="single"/>
    </w:rPr>
  </w:style>
  <w:style w:type="character" w:customStyle="1" w:styleId="hwc">
    <w:name w:val="hwc"/>
    <w:basedOn w:val="DefaultParagraphFont"/>
    <w:rsid w:val="000E7AB5"/>
  </w:style>
  <w:style w:type="paragraph" w:customStyle="1" w:styleId="Section">
    <w:name w:val="Section"/>
    <w:link w:val="SectionChar"/>
    <w:qFormat/>
    <w:rsid w:val="008A0C5A"/>
    <w:pPr>
      <w:spacing w:after="0" w:line="240" w:lineRule="auto"/>
      <w:jc w:val="both"/>
    </w:pPr>
    <w:rPr>
      <w:rFonts w:ascii="Arial" w:eastAsia="Times New Roman" w:hAnsi="Arial" w:cs="Times New Roman"/>
      <w:b/>
      <w:color w:val="800000"/>
      <w:sz w:val="24"/>
      <w:szCs w:val="24"/>
    </w:rPr>
  </w:style>
  <w:style w:type="character" w:customStyle="1" w:styleId="SectionChar">
    <w:name w:val="Section Char"/>
    <w:basedOn w:val="DefaultParagraphFont"/>
    <w:link w:val="Section"/>
    <w:rsid w:val="008A0C5A"/>
    <w:rPr>
      <w:rFonts w:ascii="Arial" w:eastAsia="Times New Roman" w:hAnsi="Arial" w:cs="Times New Roman"/>
      <w:b/>
      <w:color w:val="800000"/>
      <w:sz w:val="24"/>
      <w:szCs w:val="24"/>
    </w:rPr>
  </w:style>
  <w:style w:type="character" w:customStyle="1" w:styleId="LessonNameChar">
    <w:name w:val="Lesson Name Char"/>
    <w:basedOn w:val="DefaultParagraphFont"/>
    <w:rsid w:val="00B626DE"/>
    <w:rPr>
      <w:rFonts w:ascii="Arial" w:hAnsi="Arial"/>
      <w:b/>
      <w:color w:val="800000"/>
      <w:sz w:val="28"/>
      <w:szCs w:val="24"/>
    </w:rPr>
  </w:style>
  <w:style w:type="paragraph" w:customStyle="1" w:styleId="ColorfulList-Accent11">
    <w:name w:val="Colorful List - Accent 11"/>
    <w:basedOn w:val="Normal"/>
    <w:uiPriority w:val="34"/>
    <w:qFormat/>
    <w:rsid w:val="00824307"/>
    <w:pPr>
      <w:spacing w:after="0"/>
      <w:ind w:left="720"/>
      <w:contextualSpacing/>
    </w:pPr>
    <w:rPr>
      <w:rFonts w:ascii="Times New Roman" w:eastAsia="Times New Roman" w:hAnsi="Times New Roman" w:cs="Times New Roman"/>
      <w:szCs w:val="20"/>
    </w:rPr>
  </w:style>
  <w:style w:type="character" w:customStyle="1" w:styleId="ssens">
    <w:name w:val="ssens"/>
    <w:basedOn w:val="DefaultParagraphFont"/>
    <w:rsid w:val="009E3CCE"/>
  </w:style>
  <w:style w:type="character" w:styleId="Strong">
    <w:name w:val="Strong"/>
    <w:basedOn w:val="DefaultParagraphFont"/>
    <w:uiPriority w:val="22"/>
    <w:qFormat/>
    <w:rsid w:val="006665D9"/>
    <w:rPr>
      <w:b/>
      <w:bCs/>
    </w:rPr>
  </w:style>
  <w:style w:type="character" w:customStyle="1" w:styleId="Heading3Char">
    <w:name w:val="Heading 3 Char"/>
    <w:basedOn w:val="DefaultParagraphFont"/>
    <w:link w:val="Heading3"/>
    <w:uiPriority w:val="9"/>
    <w:semiHidden/>
    <w:rsid w:val="00717868"/>
    <w:rPr>
      <w:rFonts w:asciiTheme="majorHAnsi" w:eastAsiaTheme="majorEastAsia" w:hAnsiTheme="majorHAnsi" w:cstheme="majorBidi"/>
      <w:b/>
      <w:bCs/>
      <w:color w:val="4F81BD" w:themeColor="accent1"/>
      <w:sz w:val="20"/>
    </w:rPr>
  </w:style>
  <w:style w:type="character" w:customStyle="1" w:styleId="bcv">
    <w:name w:val="bcv"/>
    <w:basedOn w:val="DefaultParagraphFont"/>
    <w:rsid w:val="0095050D"/>
  </w:style>
  <w:style w:type="character" w:customStyle="1" w:styleId="apple-converted-space">
    <w:name w:val="apple-converted-space"/>
    <w:basedOn w:val="DefaultParagraphFont"/>
    <w:rsid w:val="0095050D"/>
  </w:style>
  <w:style w:type="paragraph" w:customStyle="1" w:styleId="pl">
    <w:name w:val="pl"/>
    <w:basedOn w:val="Normal"/>
    <w:rsid w:val="008720C7"/>
    <w:pPr>
      <w:spacing w:before="100" w:beforeAutospacing="1" w:after="100" w:afterAutospacing="1"/>
    </w:pPr>
    <w:rPr>
      <w:rFonts w:ascii="Times New Roman" w:eastAsia="Times New Roman" w:hAnsi="Times New Roman" w:cs="Times New Roman"/>
      <w:sz w:val="24"/>
      <w:szCs w:val="24"/>
    </w:rPr>
  </w:style>
  <w:style w:type="paragraph" w:styleId="EndnoteText">
    <w:name w:val="endnote text"/>
    <w:basedOn w:val="Normal"/>
    <w:link w:val="EndnoteTextChar"/>
    <w:semiHidden/>
    <w:unhideWhenUsed/>
    <w:rsid w:val="00012906"/>
    <w:pPr>
      <w:spacing w:after="0"/>
    </w:pPr>
    <w:rPr>
      <w:rFonts w:ascii="Times New Roman" w:eastAsia="Times New Roman" w:hAnsi="Times New Roman" w:cs="Times New Roman"/>
      <w:szCs w:val="20"/>
    </w:rPr>
  </w:style>
  <w:style w:type="character" w:customStyle="1" w:styleId="EndnoteTextChar">
    <w:name w:val="Endnote Text Char"/>
    <w:basedOn w:val="DefaultParagraphFont"/>
    <w:link w:val="EndnoteText"/>
    <w:semiHidden/>
    <w:rsid w:val="00012906"/>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503E28"/>
    <w:rPr>
      <w:sz w:val="16"/>
      <w:szCs w:val="16"/>
    </w:rPr>
  </w:style>
  <w:style w:type="paragraph" w:styleId="CommentText">
    <w:name w:val="annotation text"/>
    <w:basedOn w:val="Normal"/>
    <w:link w:val="CommentTextChar"/>
    <w:uiPriority w:val="99"/>
    <w:semiHidden/>
    <w:unhideWhenUsed/>
    <w:rsid w:val="00503E28"/>
    <w:rPr>
      <w:szCs w:val="20"/>
    </w:rPr>
  </w:style>
  <w:style w:type="character" w:customStyle="1" w:styleId="CommentTextChar">
    <w:name w:val="Comment Text Char"/>
    <w:basedOn w:val="DefaultParagraphFont"/>
    <w:link w:val="CommentText"/>
    <w:uiPriority w:val="99"/>
    <w:semiHidden/>
    <w:rsid w:val="00503E28"/>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503E28"/>
    <w:rPr>
      <w:b/>
      <w:bCs/>
    </w:rPr>
  </w:style>
  <w:style w:type="character" w:customStyle="1" w:styleId="CommentSubjectChar">
    <w:name w:val="Comment Subject Char"/>
    <w:basedOn w:val="CommentTextChar"/>
    <w:link w:val="CommentSubject"/>
    <w:uiPriority w:val="99"/>
    <w:semiHidden/>
    <w:rsid w:val="00503E28"/>
    <w:rPr>
      <w:rFonts w:ascii="Arial" w:hAnsi="Arial"/>
      <w:b/>
      <w:bCs/>
      <w:sz w:val="20"/>
      <w:szCs w:val="20"/>
    </w:rPr>
  </w:style>
  <w:style w:type="character" w:customStyle="1" w:styleId="oneclick-link">
    <w:name w:val="oneclick-link"/>
    <w:basedOn w:val="DefaultParagraphFont"/>
    <w:rsid w:val="003647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1032">
      <w:bodyDiv w:val="1"/>
      <w:marLeft w:val="0"/>
      <w:marRight w:val="0"/>
      <w:marTop w:val="0"/>
      <w:marBottom w:val="0"/>
      <w:divBdr>
        <w:top w:val="none" w:sz="0" w:space="0" w:color="auto"/>
        <w:left w:val="none" w:sz="0" w:space="0" w:color="auto"/>
        <w:bottom w:val="none" w:sz="0" w:space="0" w:color="auto"/>
        <w:right w:val="none" w:sz="0" w:space="0" w:color="auto"/>
      </w:divBdr>
    </w:div>
    <w:div w:id="24913825">
      <w:bodyDiv w:val="1"/>
      <w:marLeft w:val="0"/>
      <w:marRight w:val="0"/>
      <w:marTop w:val="0"/>
      <w:marBottom w:val="0"/>
      <w:divBdr>
        <w:top w:val="none" w:sz="0" w:space="0" w:color="auto"/>
        <w:left w:val="none" w:sz="0" w:space="0" w:color="auto"/>
        <w:bottom w:val="none" w:sz="0" w:space="0" w:color="auto"/>
        <w:right w:val="none" w:sz="0" w:space="0" w:color="auto"/>
      </w:divBdr>
    </w:div>
    <w:div w:id="38480349">
      <w:bodyDiv w:val="1"/>
      <w:marLeft w:val="0"/>
      <w:marRight w:val="0"/>
      <w:marTop w:val="0"/>
      <w:marBottom w:val="0"/>
      <w:divBdr>
        <w:top w:val="none" w:sz="0" w:space="0" w:color="auto"/>
        <w:left w:val="none" w:sz="0" w:space="0" w:color="auto"/>
        <w:bottom w:val="none" w:sz="0" w:space="0" w:color="auto"/>
        <w:right w:val="none" w:sz="0" w:space="0" w:color="auto"/>
      </w:divBdr>
    </w:div>
    <w:div w:id="49773566">
      <w:bodyDiv w:val="1"/>
      <w:marLeft w:val="0"/>
      <w:marRight w:val="0"/>
      <w:marTop w:val="0"/>
      <w:marBottom w:val="0"/>
      <w:divBdr>
        <w:top w:val="none" w:sz="0" w:space="0" w:color="auto"/>
        <w:left w:val="none" w:sz="0" w:space="0" w:color="auto"/>
        <w:bottom w:val="none" w:sz="0" w:space="0" w:color="auto"/>
        <w:right w:val="none" w:sz="0" w:space="0" w:color="auto"/>
      </w:divBdr>
    </w:div>
    <w:div w:id="51465657">
      <w:bodyDiv w:val="1"/>
      <w:marLeft w:val="0"/>
      <w:marRight w:val="0"/>
      <w:marTop w:val="0"/>
      <w:marBottom w:val="0"/>
      <w:divBdr>
        <w:top w:val="none" w:sz="0" w:space="0" w:color="auto"/>
        <w:left w:val="none" w:sz="0" w:space="0" w:color="auto"/>
        <w:bottom w:val="none" w:sz="0" w:space="0" w:color="auto"/>
        <w:right w:val="none" w:sz="0" w:space="0" w:color="auto"/>
      </w:divBdr>
    </w:div>
    <w:div w:id="53479502">
      <w:bodyDiv w:val="1"/>
      <w:marLeft w:val="0"/>
      <w:marRight w:val="0"/>
      <w:marTop w:val="0"/>
      <w:marBottom w:val="0"/>
      <w:divBdr>
        <w:top w:val="none" w:sz="0" w:space="0" w:color="auto"/>
        <w:left w:val="none" w:sz="0" w:space="0" w:color="auto"/>
        <w:bottom w:val="none" w:sz="0" w:space="0" w:color="auto"/>
        <w:right w:val="none" w:sz="0" w:space="0" w:color="auto"/>
      </w:divBdr>
    </w:div>
    <w:div w:id="63837684">
      <w:bodyDiv w:val="1"/>
      <w:marLeft w:val="0"/>
      <w:marRight w:val="0"/>
      <w:marTop w:val="0"/>
      <w:marBottom w:val="0"/>
      <w:divBdr>
        <w:top w:val="none" w:sz="0" w:space="0" w:color="auto"/>
        <w:left w:val="none" w:sz="0" w:space="0" w:color="auto"/>
        <w:bottom w:val="none" w:sz="0" w:space="0" w:color="auto"/>
        <w:right w:val="none" w:sz="0" w:space="0" w:color="auto"/>
      </w:divBdr>
    </w:div>
    <w:div w:id="65954748">
      <w:bodyDiv w:val="1"/>
      <w:marLeft w:val="0"/>
      <w:marRight w:val="0"/>
      <w:marTop w:val="0"/>
      <w:marBottom w:val="0"/>
      <w:divBdr>
        <w:top w:val="none" w:sz="0" w:space="0" w:color="auto"/>
        <w:left w:val="none" w:sz="0" w:space="0" w:color="auto"/>
        <w:bottom w:val="none" w:sz="0" w:space="0" w:color="auto"/>
        <w:right w:val="none" w:sz="0" w:space="0" w:color="auto"/>
      </w:divBdr>
    </w:div>
    <w:div w:id="94718671">
      <w:bodyDiv w:val="1"/>
      <w:marLeft w:val="0"/>
      <w:marRight w:val="0"/>
      <w:marTop w:val="0"/>
      <w:marBottom w:val="0"/>
      <w:divBdr>
        <w:top w:val="none" w:sz="0" w:space="0" w:color="auto"/>
        <w:left w:val="none" w:sz="0" w:space="0" w:color="auto"/>
        <w:bottom w:val="none" w:sz="0" w:space="0" w:color="auto"/>
        <w:right w:val="none" w:sz="0" w:space="0" w:color="auto"/>
      </w:divBdr>
    </w:div>
    <w:div w:id="94980919">
      <w:bodyDiv w:val="1"/>
      <w:marLeft w:val="0"/>
      <w:marRight w:val="0"/>
      <w:marTop w:val="0"/>
      <w:marBottom w:val="0"/>
      <w:divBdr>
        <w:top w:val="none" w:sz="0" w:space="0" w:color="auto"/>
        <w:left w:val="none" w:sz="0" w:space="0" w:color="auto"/>
        <w:bottom w:val="none" w:sz="0" w:space="0" w:color="auto"/>
        <w:right w:val="none" w:sz="0" w:space="0" w:color="auto"/>
      </w:divBdr>
    </w:div>
    <w:div w:id="99035486">
      <w:bodyDiv w:val="1"/>
      <w:marLeft w:val="0"/>
      <w:marRight w:val="0"/>
      <w:marTop w:val="0"/>
      <w:marBottom w:val="0"/>
      <w:divBdr>
        <w:top w:val="none" w:sz="0" w:space="0" w:color="auto"/>
        <w:left w:val="none" w:sz="0" w:space="0" w:color="auto"/>
        <w:bottom w:val="none" w:sz="0" w:space="0" w:color="auto"/>
        <w:right w:val="none" w:sz="0" w:space="0" w:color="auto"/>
      </w:divBdr>
    </w:div>
    <w:div w:id="100145842">
      <w:bodyDiv w:val="1"/>
      <w:marLeft w:val="0"/>
      <w:marRight w:val="0"/>
      <w:marTop w:val="0"/>
      <w:marBottom w:val="0"/>
      <w:divBdr>
        <w:top w:val="none" w:sz="0" w:space="0" w:color="auto"/>
        <w:left w:val="none" w:sz="0" w:space="0" w:color="auto"/>
        <w:bottom w:val="none" w:sz="0" w:space="0" w:color="auto"/>
        <w:right w:val="none" w:sz="0" w:space="0" w:color="auto"/>
      </w:divBdr>
    </w:div>
    <w:div w:id="116721775">
      <w:bodyDiv w:val="1"/>
      <w:marLeft w:val="0"/>
      <w:marRight w:val="0"/>
      <w:marTop w:val="0"/>
      <w:marBottom w:val="0"/>
      <w:divBdr>
        <w:top w:val="none" w:sz="0" w:space="0" w:color="auto"/>
        <w:left w:val="none" w:sz="0" w:space="0" w:color="auto"/>
        <w:bottom w:val="none" w:sz="0" w:space="0" w:color="auto"/>
        <w:right w:val="none" w:sz="0" w:space="0" w:color="auto"/>
      </w:divBdr>
    </w:div>
    <w:div w:id="119155243">
      <w:bodyDiv w:val="1"/>
      <w:marLeft w:val="0"/>
      <w:marRight w:val="0"/>
      <w:marTop w:val="0"/>
      <w:marBottom w:val="0"/>
      <w:divBdr>
        <w:top w:val="none" w:sz="0" w:space="0" w:color="auto"/>
        <w:left w:val="none" w:sz="0" w:space="0" w:color="auto"/>
        <w:bottom w:val="none" w:sz="0" w:space="0" w:color="auto"/>
        <w:right w:val="none" w:sz="0" w:space="0" w:color="auto"/>
      </w:divBdr>
    </w:div>
    <w:div w:id="134490675">
      <w:bodyDiv w:val="1"/>
      <w:marLeft w:val="0"/>
      <w:marRight w:val="0"/>
      <w:marTop w:val="0"/>
      <w:marBottom w:val="0"/>
      <w:divBdr>
        <w:top w:val="none" w:sz="0" w:space="0" w:color="auto"/>
        <w:left w:val="none" w:sz="0" w:space="0" w:color="auto"/>
        <w:bottom w:val="none" w:sz="0" w:space="0" w:color="auto"/>
        <w:right w:val="none" w:sz="0" w:space="0" w:color="auto"/>
      </w:divBdr>
    </w:div>
    <w:div w:id="150029636">
      <w:bodyDiv w:val="1"/>
      <w:marLeft w:val="0"/>
      <w:marRight w:val="0"/>
      <w:marTop w:val="0"/>
      <w:marBottom w:val="0"/>
      <w:divBdr>
        <w:top w:val="none" w:sz="0" w:space="0" w:color="auto"/>
        <w:left w:val="none" w:sz="0" w:space="0" w:color="auto"/>
        <w:bottom w:val="none" w:sz="0" w:space="0" w:color="auto"/>
        <w:right w:val="none" w:sz="0" w:space="0" w:color="auto"/>
      </w:divBdr>
      <w:divsChild>
        <w:div w:id="1748379537">
          <w:marLeft w:val="0"/>
          <w:marRight w:val="0"/>
          <w:marTop w:val="0"/>
          <w:marBottom w:val="0"/>
          <w:divBdr>
            <w:top w:val="none" w:sz="0" w:space="0" w:color="auto"/>
            <w:left w:val="none" w:sz="0" w:space="0" w:color="auto"/>
            <w:bottom w:val="none" w:sz="0" w:space="0" w:color="auto"/>
            <w:right w:val="none" w:sz="0" w:space="0" w:color="auto"/>
          </w:divBdr>
        </w:div>
        <w:div w:id="139737209">
          <w:marLeft w:val="0"/>
          <w:marRight w:val="0"/>
          <w:marTop w:val="0"/>
          <w:marBottom w:val="0"/>
          <w:divBdr>
            <w:top w:val="none" w:sz="0" w:space="0" w:color="auto"/>
            <w:left w:val="none" w:sz="0" w:space="0" w:color="auto"/>
            <w:bottom w:val="none" w:sz="0" w:space="0" w:color="auto"/>
            <w:right w:val="none" w:sz="0" w:space="0" w:color="auto"/>
          </w:divBdr>
        </w:div>
      </w:divsChild>
    </w:div>
    <w:div w:id="150561424">
      <w:bodyDiv w:val="1"/>
      <w:marLeft w:val="0"/>
      <w:marRight w:val="0"/>
      <w:marTop w:val="0"/>
      <w:marBottom w:val="0"/>
      <w:divBdr>
        <w:top w:val="none" w:sz="0" w:space="0" w:color="auto"/>
        <w:left w:val="none" w:sz="0" w:space="0" w:color="auto"/>
        <w:bottom w:val="none" w:sz="0" w:space="0" w:color="auto"/>
        <w:right w:val="none" w:sz="0" w:space="0" w:color="auto"/>
      </w:divBdr>
    </w:div>
    <w:div w:id="164171575">
      <w:bodyDiv w:val="1"/>
      <w:marLeft w:val="0"/>
      <w:marRight w:val="0"/>
      <w:marTop w:val="0"/>
      <w:marBottom w:val="0"/>
      <w:divBdr>
        <w:top w:val="none" w:sz="0" w:space="0" w:color="auto"/>
        <w:left w:val="none" w:sz="0" w:space="0" w:color="auto"/>
        <w:bottom w:val="none" w:sz="0" w:space="0" w:color="auto"/>
        <w:right w:val="none" w:sz="0" w:space="0" w:color="auto"/>
      </w:divBdr>
    </w:div>
    <w:div w:id="194588247">
      <w:bodyDiv w:val="1"/>
      <w:marLeft w:val="0"/>
      <w:marRight w:val="0"/>
      <w:marTop w:val="0"/>
      <w:marBottom w:val="0"/>
      <w:divBdr>
        <w:top w:val="none" w:sz="0" w:space="0" w:color="auto"/>
        <w:left w:val="none" w:sz="0" w:space="0" w:color="auto"/>
        <w:bottom w:val="none" w:sz="0" w:space="0" w:color="auto"/>
        <w:right w:val="none" w:sz="0" w:space="0" w:color="auto"/>
      </w:divBdr>
    </w:div>
    <w:div w:id="252931360">
      <w:bodyDiv w:val="1"/>
      <w:marLeft w:val="0"/>
      <w:marRight w:val="0"/>
      <w:marTop w:val="0"/>
      <w:marBottom w:val="0"/>
      <w:divBdr>
        <w:top w:val="none" w:sz="0" w:space="0" w:color="auto"/>
        <w:left w:val="none" w:sz="0" w:space="0" w:color="auto"/>
        <w:bottom w:val="none" w:sz="0" w:space="0" w:color="auto"/>
        <w:right w:val="none" w:sz="0" w:space="0" w:color="auto"/>
      </w:divBdr>
    </w:div>
    <w:div w:id="261039128">
      <w:bodyDiv w:val="1"/>
      <w:marLeft w:val="0"/>
      <w:marRight w:val="0"/>
      <w:marTop w:val="0"/>
      <w:marBottom w:val="0"/>
      <w:divBdr>
        <w:top w:val="none" w:sz="0" w:space="0" w:color="auto"/>
        <w:left w:val="none" w:sz="0" w:space="0" w:color="auto"/>
        <w:bottom w:val="none" w:sz="0" w:space="0" w:color="auto"/>
        <w:right w:val="none" w:sz="0" w:space="0" w:color="auto"/>
      </w:divBdr>
    </w:div>
    <w:div w:id="265962789">
      <w:bodyDiv w:val="1"/>
      <w:marLeft w:val="0"/>
      <w:marRight w:val="0"/>
      <w:marTop w:val="0"/>
      <w:marBottom w:val="0"/>
      <w:divBdr>
        <w:top w:val="none" w:sz="0" w:space="0" w:color="auto"/>
        <w:left w:val="none" w:sz="0" w:space="0" w:color="auto"/>
        <w:bottom w:val="none" w:sz="0" w:space="0" w:color="auto"/>
        <w:right w:val="none" w:sz="0" w:space="0" w:color="auto"/>
      </w:divBdr>
    </w:div>
    <w:div w:id="295377299">
      <w:bodyDiv w:val="1"/>
      <w:marLeft w:val="0"/>
      <w:marRight w:val="0"/>
      <w:marTop w:val="0"/>
      <w:marBottom w:val="0"/>
      <w:divBdr>
        <w:top w:val="none" w:sz="0" w:space="0" w:color="auto"/>
        <w:left w:val="none" w:sz="0" w:space="0" w:color="auto"/>
        <w:bottom w:val="none" w:sz="0" w:space="0" w:color="auto"/>
        <w:right w:val="none" w:sz="0" w:space="0" w:color="auto"/>
      </w:divBdr>
    </w:div>
    <w:div w:id="312416575">
      <w:bodyDiv w:val="1"/>
      <w:marLeft w:val="0"/>
      <w:marRight w:val="0"/>
      <w:marTop w:val="0"/>
      <w:marBottom w:val="0"/>
      <w:divBdr>
        <w:top w:val="none" w:sz="0" w:space="0" w:color="auto"/>
        <w:left w:val="none" w:sz="0" w:space="0" w:color="auto"/>
        <w:bottom w:val="none" w:sz="0" w:space="0" w:color="auto"/>
        <w:right w:val="none" w:sz="0" w:space="0" w:color="auto"/>
      </w:divBdr>
    </w:div>
    <w:div w:id="313921527">
      <w:bodyDiv w:val="1"/>
      <w:marLeft w:val="0"/>
      <w:marRight w:val="0"/>
      <w:marTop w:val="0"/>
      <w:marBottom w:val="0"/>
      <w:divBdr>
        <w:top w:val="none" w:sz="0" w:space="0" w:color="auto"/>
        <w:left w:val="none" w:sz="0" w:space="0" w:color="auto"/>
        <w:bottom w:val="none" w:sz="0" w:space="0" w:color="auto"/>
        <w:right w:val="none" w:sz="0" w:space="0" w:color="auto"/>
      </w:divBdr>
    </w:div>
    <w:div w:id="324360813">
      <w:bodyDiv w:val="1"/>
      <w:marLeft w:val="0"/>
      <w:marRight w:val="0"/>
      <w:marTop w:val="0"/>
      <w:marBottom w:val="0"/>
      <w:divBdr>
        <w:top w:val="none" w:sz="0" w:space="0" w:color="auto"/>
        <w:left w:val="none" w:sz="0" w:space="0" w:color="auto"/>
        <w:bottom w:val="none" w:sz="0" w:space="0" w:color="auto"/>
        <w:right w:val="none" w:sz="0" w:space="0" w:color="auto"/>
      </w:divBdr>
    </w:div>
    <w:div w:id="336155468">
      <w:bodyDiv w:val="1"/>
      <w:marLeft w:val="0"/>
      <w:marRight w:val="0"/>
      <w:marTop w:val="0"/>
      <w:marBottom w:val="0"/>
      <w:divBdr>
        <w:top w:val="none" w:sz="0" w:space="0" w:color="auto"/>
        <w:left w:val="none" w:sz="0" w:space="0" w:color="auto"/>
        <w:bottom w:val="none" w:sz="0" w:space="0" w:color="auto"/>
        <w:right w:val="none" w:sz="0" w:space="0" w:color="auto"/>
      </w:divBdr>
    </w:div>
    <w:div w:id="345403528">
      <w:bodyDiv w:val="1"/>
      <w:marLeft w:val="0"/>
      <w:marRight w:val="0"/>
      <w:marTop w:val="0"/>
      <w:marBottom w:val="0"/>
      <w:divBdr>
        <w:top w:val="none" w:sz="0" w:space="0" w:color="auto"/>
        <w:left w:val="none" w:sz="0" w:space="0" w:color="auto"/>
        <w:bottom w:val="none" w:sz="0" w:space="0" w:color="auto"/>
        <w:right w:val="none" w:sz="0" w:space="0" w:color="auto"/>
      </w:divBdr>
    </w:div>
    <w:div w:id="360204328">
      <w:bodyDiv w:val="1"/>
      <w:marLeft w:val="0"/>
      <w:marRight w:val="0"/>
      <w:marTop w:val="0"/>
      <w:marBottom w:val="0"/>
      <w:divBdr>
        <w:top w:val="none" w:sz="0" w:space="0" w:color="auto"/>
        <w:left w:val="none" w:sz="0" w:space="0" w:color="auto"/>
        <w:bottom w:val="none" w:sz="0" w:space="0" w:color="auto"/>
        <w:right w:val="none" w:sz="0" w:space="0" w:color="auto"/>
      </w:divBdr>
    </w:div>
    <w:div w:id="376124095">
      <w:bodyDiv w:val="1"/>
      <w:marLeft w:val="0"/>
      <w:marRight w:val="0"/>
      <w:marTop w:val="0"/>
      <w:marBottom w:val="0"/>
      <w:divBdr>
        <w:top w:val="none" w:sz="0" w:space="0" w:color="auto"/>
        <w:left w:val="none" w:sz="0" w:space="0" w:color="auto"/>
        <w:bottom w:val="none" w:sz="0" w:space="0" w:color="auto"/>
        <w:right w:val="none" w:sz="0" w:space="0" w:color="auto"/>
      </w:divBdr>
    </w:div>
    <w:div w:id="390739695">
      <w:bodyDiv w:val="1"/>
      <w:marLeft w:val="0"/>
      <w:marRight w:val="0"/>
      <w:marTop w:val="0"/>
      <w:marBottom w:val="0"/>
      <w:divBdr>
        <w:top w:val="none" w:sz="0" w:space="0" w:color="auto"/>
        <w:left w:val="none" w:sz="0" w:space="0" w:color="auto"/>
        <w:bottom w:val="none" w:sz="0" w:space="0" w:color="auto"/>
        <w:right w:val="none" w:sz="0" w:space="0" w:color="auto"/>
      </w:divBdr>
    </w:div>
    <w:div w:id="395711137">
      <w:bodyDiv w:val="1"/>
      <w:marLeft w:val="0"/>
      <w:marRight w:val="0"/>
      <w:marTop w:val="0"/>
      <w:marBottom w:val="0"/>
      <w:divBdr>
        <w:top w:val="none" w:sz="0" w:space="0" w:color="auto"/>
        <w:left w:val="none" w:sz="0" w:space="0" w:color="auto"/>
        <w:bottom w:val="none" w:sz="0" w:space="0" w:color="auto"/>
        <w:right w:val="none" w:sz="0" w:space="0" w:color="auto"/>
      </w:divBdr>
    </w:div>
    <w:div w:id="402797233">
      <w:bodyDiv w:val="1"/>
      <w:marLeft w:val="0"/>
      <w:marRight w:val="0"/>
      <w:marTop w:val="0"/>
      <w:marBottom w:val="0"/>
      <w:divBdr>
        <w:top w:val="none" w:sz="0" w:space="0" w:color="auto"/>
        <w:left w:val="none" w:sz="0" w:space="0" w:color="auto"/>
        <w:bottom w:val="none" w:sz="0" w:space="0" w:color="auto"/>
        <w:right w:val="none" w:sz="0" w:space="0" w:color="auto"/>
      </w:divBdr>
    </w:div>
    <w:div w:id="403918115">
      <w:bodyDiv w:val="1"/>
      <w:marLeft w:val="0"/>
      <w:marRight w:val="0"/>
      <w:marTop w:val="0"/>
      <w:marBottom w:val="0"/>
      <w:divBdr>
        <w:top w:val="none" w:sz="0" w:space="0" w:color="auto"/>
        <w:left w:val="none" w:sz="0" w:space="0" w:color="auto"/>
        <w:bottom w:val="none" w:sz="0" w:space="0" w:color="auto"/>
        <w:right w:val="none" w:sz="0" w:space="0" w:color="auto"/>
      </w:divBdr>
    </w:div>
    <w:div w:id="406651651">
      <w:bodyDiv w:val="1"/>
      <w:marLeft w:val="0"/>
      <w:marRight w:val="0"/>
      <w:marTop w:val="0"/>
      <w:marBottom w:val="0"/>
      <w:divBdr>
        <w:top w:val="none" w:sz="0" w:space="0" w:color="auto"/>
        <w:left w:val="none" w:sz="0" w:space="0" w:color="auto"/>
        <w:bottom w:val="none" w:sz="0" w:space="0" w:color="auto"/>
        <w:right w:val="none" w:sz="0" w:space="0" w:color="auto"/>
      </w:divBdr>
    </w:div>
    <w:div w:id="407464577">
      <w:bodyDiv w:val="1"/>
      <w:marLeft w:val="0"/>
      <w:marRight w:val="0"/>
      <w:marTop w:val="0"/>
      <w:marBottom w:val="0"/>
      <w:divBdr>
        <w:top w:val="none" w:sz="0" w:space="0" w:color="auto"/>
        <w:left w:val="none" w:sz="0" w:space="0" w:color="auto"/>
        <w:bottom w:val="none" w:sz="0" w:space="0" w:color="auto"/>
        <w:right w:val="none" w:sz="0" w:space="0" w:color="auto"/>
      </w:divBdr>
    </w:div>
    <w:div w:id="430323681">
      <w:bodyDiv w:val="1"/>
      <w:marLeft w:val="0"/>
      <w:marRight w:val="0"/>
      <w:marTop w:val="0"/>
      <w:marBottom w:val="0"/>
      <w:divBdr>
        <w:top w:val="none" w:sz="0" w:space="0" w:color="auto"/>
        <w:left w:val="none" w:sz="0" w:space="0" w:color="auto"/>
        <w:bottom w:val="none" w:sz="0" w:space="0" w:color="auto"/>
        <w:right w:val="none" w:sz="0" w:space="0" w:color="auto"/>
      </w:divBdr>
    </w:div>
    <w:div w:id="434836220">
      <w:bodyDiv w:val="1"/>
      <w:marLeft w:val="0"/>
      <w:marRight w:val="0"/>
      <w:marTop w:val="0"/>
      <w:marBottom w:val="0"/>
      <w:divBdr>
        <w:top w:val="none" w:sz="0" w:space="0" w:color="auto"/>
        <w:left w:val="none" w:sz="0" w:space="0" w:color="auto"/>
        <w:bottom w:val="none" w:sz="0" w:space="0" w:color="auto"/>
        <w:right w:val="none" w:sz="0" w:space="0" w:color="auto"/>
      </w:divBdr>
    </w:div>
    <w:div w:id="443427114">
      <w:bodyDiv w:val="1"/>
      <w:marLeft w:val="0"/>
      <w:marRight w:val="0"/>
      <w:marTop w:val="0"/>
      <w:marBottom w:val="0"/>
      <w:divBdr>
        <w:top w:val="none" w:sz="0" w:space="0" w:color="auto"/>
        <w:left w:val="none" w:sz="0" w:space="0" w:color="auto"/>
        <w:bottom w:val="none" w:sz="0" w:space="0" w:color="auto"/>
        <w:right w:val="none" w:sz="0" w:space="0" w:color="auto"/>
      </w:divBdr>
    </w:div>
    <w:div w:id="457114493">
      <w:bodyDiv w:val="1"/>
      <w:marLeft w:val="0"/>
      <w:marRight w:val="0"/>
      <w:marTop w:val="0"/>
      <w:marBottom w:val="0"/>
      <w:divBdr>
        <w:top w:val="none" w:sz="0" w:space="0" w:color="auto"/>
        <w:left w:val="none" w:sz="0" w:space="0" w:color="auto"/>
        <w:bottom w:val="none" w:sz="0" w:space="0" w:color="auto"/>
        <w:right w:val="none" w:sz="0" w:space="0" w:color="auto"/>
      </w:divBdr>
    </w:div>
    <w:div w:id="461273391">
      <w:bodyDiv w:val="1"/>
      <w:marLeft w:val="0"/>
      <w:marRight w:val="0"/>
      <w:marTop w:val="0"/>
      <w:marBottom w:val="0"/>
      <w:divBdr>
        <w:top w:val="none" w:sz="0" w:space="0" w:color="auto"/>
        <w:left w:val="none" w:sz="0" w:space="0" w:color="auto"/>
        <w:bottom w:val="none" w:sz="0" w:space="0" w:color="auto"/>
        <w:right w:val="none" w:sz="0" w:space="0" w:color="auto"/>
      </w:divBdr>
    </w:div>
    <w:div w:id="507214870">
      <w:bodyDiv w:val="1"/>
      <w:marLeft w:val="0"/>
      <w:marRight w:val="0"/>
      <w:marTop w:val="0"/>
      <w:marBottom w:val="0"/>
      <w:divBdr>
        <w:top w:val="none" w:sz="0" w:space="0" w:color="auto"/>
        <w:left w:val="none" w:sz="0" w:space="0" w:color="auto"/>
        <w:bottom w:val="none" w:sz="0" w:space="0" w:color="auto"/>
        <w:right w:val="none" w:sz="0" w:space="0" w:color="auto"/>
      </w:divBdr>
    </w:div>
    <w:div w:id="510027991">
      <w:bodyDiv w:val="1"/>
      <w:marLeft w:val="0"/>
      <w:marRight w:val="0"/>
      <w:marTop w:val="0"/>
      <w:marBottom w:val="0"/>
      <w:divBdr>
        <w:top w:val="none" w:sz="0" w:space="0" w:color="auto"/>
        <w:left w:val="none" w:sz="0" w:space="0" w:color="auto"/>
        <w:bottom w:val="none" w:sz="0" w:space="0" w:color="auto"/>
        <w:right w:val="none" w:sz="0" w:space="0" w:color="auto"/>
      </w:divBdr>
    </w:div>
    <w:div w:id="510490988">
      <w:bodyDiv w:val="1"/>
      <w:marLeft w:val="0"/>
      <w:marRight w:val="0"/>
      <w:marTop w:val="0"/>
      <w:marBottom w:val="0"/>
      <w:divBdr>
        <w:top w:val="none" w:sz="0" w:space="0" w:color="auto"/>
        <w:left w:val="none" w:sz="0" w:space="0" w:color="auto"/>
        <w:bottom w:val="none" w:sz="0" w:space="0" w:color="auto"/>
        <w:right w:val="none" w:sz="0" w:space="0" w:color="auto"/>
      </w:divBdr>
    </w:div>
    <w:div w:id="529874966">
      <w:bodyDiv w:val="1"/>
      <w:marLeft w:val="0"/>
      <w:marRight w:val="0"/>
      <w:marTop w:val="0"/>
      <w:marBottom w:val="0"/>
      <w:divBdr>
        <w:top w:val="none" w:sz="0" w:space="0" w:color="auto"/>
        <w:left w:val="none" w:sz="0" w:space="0" w:color="auto"/>
        <w:bottom w:val="none" w:sz="0" w:space="0" w:color="auto"/>
        <w:right w:val="none" w:sz="0" w:space="0" w:color="auto"/>
      </w:divBdr>
    </w:div>
    <w:div w:id="543910570">
      <w:bodyDiv w:val="1"/>
      <w:marLeft w:val="0"/>
      <w:marRight w:val="0"/>
      <w:marTop w:val="0"/>
      <w:marBottom w:val="0"/>
      <w:divBdr>
        <w:top w:val="none" w:sz="0" w:space="0" w:color="auto"/>
        <w:left w:val="none" w:sz="0" w:space="0" w:color="auto"/>
        <w:bottom w:val="none" w:sz="0" w:space="0" w:color="auto"/>
        <w:right w:val="none" w:sz="0" w:space="0" w:color="auto"/>
      </w:divBdr>
    </w:div>
    <w:div w:id="560409538">
      <w:bodyDiv w:val="1"/>
      <w:marLeft w:val="0"/>
      <w:marRight w:val="0"/>
      <w:marTop w:val="0"/>
      <w:marBottom w:val="0"/>
      <w:divBdr>
        <w:top w:val="none" w:sz="0" w:space="0" w:color="auto"/>
        <w:left w:val="none" w:sz="0" w:space="0" w:color="auto"/>
        <w:bottom w:val="none" w:sz="0" w:space="0" w:color="auto"/>
        <w:right w:val="none" w:sz="0" w:space="0" w:color="auto"/>
      </w:divBdr>
    </w:div>
    <w:div w:id="568001196">
      <w:bodyDiv w:val="1"/>
      <w:marLeft w:val="0"/>
      <w:marRight w:val="0"/>
      <w:marTop w:val="0"/>
      <w:marBottom w:val="0"/>
      <w:divBdr>
        <w:top w:val="none" w:sz="0" w:space="0" w:color="auto"/>
        <w:left w:val="none" w:sz="0" w:space="0" w:color="auto"/>
        <w:bottom w:val="none" w:sz="0" w:space="0" w:color="auto"/>
        <w:right w:val="none" w:sz="0" w:space="0" w:color="auto"/>
      </w:divBdr>
    </w:div>
    <w:div w:id="605962817">
      <w:bodyDiv w:val="1"/>
      <w:marLeft w:val="0"/>
      <w:marRight w:val="0"/>
      <w:marTop w:val="0"/>
      <w:marBottom w:val="0"/>
      <w:divBdr>
        <w:top w:val="none" w:sz="0" w:space="0" w:color="auto"/>
        <w:left w:val="none" w:sz="0" w:space="0" w:color="auto"/>
        <w:bottom w:val="none" w:sz="0" w:space="0" w:color="auto"/>
        <w:right w:val="none" w:sz="0" w:space="0" w:color="auto"/>
      </w:divBdr>
    </w:div>
    <w:div w:id="607279874">
      <w:bodyDiv w:val="1"/>
      <w:marLeft w:val="0"/>
      <w:marRight w:val="0"/>
      <w:marTop w:val="0"/>
      <w:marBottom w:val="0"/>
      <w:divBdr>
        <w:top w:val="none" w:sz="0" w:space="0" w:color="auto"/>
        <w:left w:val="none" w:sz="0" w:space="0" w:color="auto"/>
        <w:bottom w:val="none" w:sz="0" w:space="0" w:color="auto"/>
        <w:right w:val="none" w:sz="0" w:space="0" w:color="auto"/>
      </w:divBdr>
    </w:div>
    <w:div w:id="607739151">
      <w:bodyDiv w:val="1"/>
      <w:marLeft w:val="0"/>
      <w:marRight w:val="0"/>
      <w:marTop w:val="0"/>
      <w:marBottom w:val="0"/>
      <w:divBdr>
        <w:top w:val="none" w:sz="0" w:space="0" w:color="auto"/>
        <w:left w:val="none" w:sz="0" w:space="0" w:color="auto"/>
        <w:bottom w:val="none" w:sz="0" w:space="0" w:color="auto"/>
        <w:right w:val="none" w:sz="0" w:space="0" w:color="auto"/>
      </w:divBdr>
    </w:div>
    <w:div w:id="692731061">
      <w:bodyDiv w:val="1"/>
      <w:marLeft w:val="0"/>
      <w:marRight w:val="0"/>
      <w:marTop w:val="0"/>
      <w:marBottom w:val="0"/>
      <w:divBdr>
        <w:top w:val="none" w:sz="0" w:space="0" w:color="auto"/>
        <w:left w:val="none" w:sz="0" w:space="0" w:color="auto"/>
        <w:bottom w:val="none" w:sz="0" w:space="0" w:color="auto"/>
        <w:right w:val="none" w:sz="0" w:space="0" w:color="auto"/>
      </w:divBdr>
    </w:div>
    <w:div w:id="701325630">
      <w:bodyDiv w:val="1"/>
      <w:marLeft w:val="0"/>
      <w:marRight w:val="0"/>
      <w:marTop w:val="0"/>
      <w:marBottom w:val="0"/>
      <w:divBdr>
        <w:top w:val="none" w:sz="0" w:space="0" w:color="auto"/>
        <w:left w:val="none" w:sz="0" w:space="0" w:color="auto"/>
        <w:bottom w:val="none" w:sz="0" w:space="0" w:color="auto"/>
        <w:right w:val="none" w:sz="0" w:space="0" w:color="auto"/>
      </w:divBdr>
    </w:div>
    <w:div w:id="709066189">
      <w:bodyDiv w:val="1"/>
      <w:marLeft w:val="0"/>
      <w:marRight w:val="0"/>
      <w:marTop w:val="0"/>
      <w:marBottom w:val="0"/>
      <w:divBdr>
        <w:top w:val="none" w:sz="0" w:space="0" w:color="auto"/>
        <w:left w:val="none" w:sz="0" w:space="0" w:color="auto"/>
        <w:bottom w:val="none" w:sz="0" w:space="0" w:color="auto"/>
        <w:right w:val="none" w:sz="0" w:space="0" w:color="auto"/>
      </w:divBdr>
    </w:div>
    <w:div w:id="756752811">
      <w:bodyDiv w:val="1"/>
      <w:marLeft w:val="0"/>
      <w:marRight w:val="0"/>
      <w:marTop w:val="0"/>
      <w:marBottom w:val="0"/>
      <w:divBdr>
        <w:top w:val="none" w:sz="0" w:space="0" w:color="auto"/>
        <w:left w:val="none" w:sz="0" w:space="0" w:color="auto"/>
        <w:bottom w:val="none" w:sz="0" w:space="0" w:color="auto"/>
        <w:right w:val="none" w:sz="0" w:space="0" w:color="auto"/>
      </w:divBdr>
    </w:div>
    <w:div w:id="769739451">
      <w:bodyDiv w:val="1"/>
      <w:marLeft w:val="0"/>
      <w:marRight w:val="0"/>
      <w:marTop w:val="0"/>
      <w:marBottom w:val="0"/>
      <w:divBdr>
        <w:top w:val="none" w:sz="0" w:space="0" w:color="auto"/>
        <w:left w:val="none" w:sz="0" w:space="0" w:color="auto"/>
        <w:bottom w:val="none" w:sz="0" w:space="0" w:color="auto"/>
        <w:right w:val="none" w:sz="0" w:space="0" w:color="auto"/>
      </w:divBdr>
    </w:div>
    <w:div w:id="815415911">
      <w:bodyDiv w:val="1"/>
      <w:marLeft w:val="0"/>
      <w:marRight w:val="0"/>
      <w:marTop w:val="0"/>
      <w:marBottom w:val="0"/>
      <w:divBdr>
        <w:top w:val="none" w:sz="0" w:space="0" w:color="auto"/>
        <w:left w:val="none" w:sz="0" w:space="0" w:color="auto"/>
        <w:bottom w:val="none" w:sz="0" w:space="0" w:color="auto"/>
        <w:right w:val="none" w:sz="0" w:space="0" w:color="auto"/>
      </w:divBdr>
    </w:div>
    <w:div w:id="815996028">
      <w:bodyDiv w:val="1"/>
      <w:marLeft w:val="0"/>
      <w:marRight w:val="0"/>
      <w:marTop w:val="0"/>
      <w:marBottom w:val="0"/>
      <w:divBdr>
        <w:top w:val="none" w:sz="0" w:space="0" w:color="auto"/>
        <w:left w:val="none" w:sz="0" w:space="0" w:color="auto"/>
        <w:bottom w:val="none" w:sz="0" w:space="0" w:color="auto"/>
        <w:right w:val="none" w:sz="0" w:space="0" w:color="auto"/>
      </w:divBdr>
    </w:div>
    <w:div w:id="818114020">
      <w:bodyDiv w:val="1"/>
      <w:marLeft w:val="0"/>
      <w:marRight w:val="0"/>
      <w:marTop w:val="0"/>
      <w:marBottom w:val="0"/>
      <w:divBdr>
        <w:top w:val="none" w:sz="0" w:space="0" w:color="auto"/>
        <w:left w:val="none" w:sz="0" w:space="0" w:color="auto"/>
        <w:bottom w:val="none" w:sz="0" w:space="0" w:color="auto"/>
        <w:right w:val="none" w:sz="0" w:space="0" w:color="auto"/>
      </w:divBdr>
    </w:div>
    <w:div w:id="836767119">
      <w:bodyDiv w:val="1"/>
      <w:marLeft w:val="0"/>
      <w:marRight w:val="0"/>
      <w:marTop w:val="0"/>
      <w:marBottom w:val="0"/>
      <w:divBdr>
        <w:top w:val="none" w:sz="0" w:space="0" w:color="auto"/>
        <w:left w:val="none" w:sz="0" w:space="0" w:color="auto"/>
        <w:bottom w:val="none" w:sz="0" w:space="0" w:color="auto"/>
        <w:right w:val="none" w:sz="0" w:space="0" w:color="auto"/>
      </w:divBdr>
    </w:div>
    <w:div w:id="854806459">
      <w:bodyDiv w:val="1"/>
      <w:marLeft w:val="0"/>
      <w:marRight w:val="0"/>
      <w:marTop w:val="0"/>
      <w:marBottom w:val="0"/>
      <w:divBdr>
        <w:top w:val="none" w:sz="0" w:space="0" w:color="auto"/>
        <w:left w:val="none" w:sz="0" w:space="0" w:color="auto"/>
        <w:bottom w:val="none" w:sz="0" w:space="0" w:color="auto"/>
        <w:right w:val="none" w:sz="0" w:space="0" w:color="auto"/>
      </w:divBdr>
    </w:div>
    <w:div w:id="870609370">
      <w:bodyDiv w:val="1"/>
      <w:marLeft w:val="0"/>
      <w:marRight w:val="0"/>
      <w:marTop w:val="0"/>
      <w:marBottom w:val="0"/>
      <w:divBdr>
        <w:top w:val="none" w:sz="0" w:space="0" w:color="auto"/>
        <w:left w:val="none" w:sz="0" w:space="0" w:color="auto"/>
        <w:bottom w:val="none" w:sz="0" w:space="0" w:color="auto"/>
        <w:right w:val="none" w:sz="0" w:space="0" w:color="auto"/>
      </w:divBdr>
    </w:div>
    <w:div w:id="909460371">
      <w:bodyDiv w:val="1"/>
      <w:marLeft w:val="0"/>
      <w:marRight w:val="0"/>
      <w:marTop w:val="0"/>
      <w:marBottom w:val="0"/>
      <w:divBdr>
        <w:top w:val="none" w:sz="0" w:space="0" w:color="auto"/>
        <w:left w:val="none" w:sz="0" w:space="0" w:color="auto"/>
        <w:bottom w:val="none" w:sz="0" w:space="0" w:color="auto"/>
        <w:right w:val="none" w:sz="0" w:space="0" w:color="auto"/>
      </w:divBdr>
    </w:div>
    <w:div w:id="912665276">
      <w:bodyDiv w:val="1"/>
      <w:marLeft w:val="0"/>
      <w:marRight w:val="0"/>
      <w:marTop w:val="0"/>
      <w:marBottom w:val="0"/>
      <w:divBdr>
        <w:top w:val="none" w:sz="0" w:space="0" w:color="auto"/>
        <w:left w:val="none" w:sz="0" w:space="0" w:color="auto"/>
        <w:bottom w:val="none" w:sz="0" w:space="0" w:color="auto"/>
        <w:right w:val="none" w:sz="0" w:space="0" w:color="auto"/>
      </w:divBdr>
    </w:div>
    <w:div w:id="922177406">
      <w:bodyDiv w:val="1"/>
      <w:marLeft w:val="0"/>
      <w:marRight w:val="0"/>
      <w:marTop w:val="0"/>
      <w:marBottom w:val="0"/>
      <w:divBdr>
        <w:top w:val="none" w:sz="0" w:space="0" w:color="auto"/>
        <w:left w:val="none" w:sz="0" w:space="0" w:color="auto"/>
        <w:bottom w:val="none" w:sz="0" w:space="0" w:color="auto"/>
        <w:right w:val="none" w:sz="0" w:space="0" w:color="auto"/>
      </w:divBdr>
    </w:div>
    <w:div w:id="928193754">
      <w:bodyDiv w:val="1"/>
      <w:marLeft w:val="0"/>
      <w:marRight w:val="0"/>
      <w:marTop w:val="0"/>
      <w:marBottom w:val="0"/>
      <w:divBdr>
        <w:top w:val="none" w:sz="0" w:space="0" w:color="auto"/>
        <w:left w:val="none" w:sz="0" w:space="0" w:color="auto"/>
        <w:bottom w:val="none" w:sz="0" w:space="0" w:color="auto"/>
        <w:right w:val="none" w:sz="0" w:space="0" w:color="auto"/>
      </w:divBdr>
    </w:div>
    <w:div w:id="942420268">
      <w:bodyDiv w:val="1"/>
      <w:marLeft w:val="0"/>
      <w:marRight w:val="0"/>
      <w:marTop w:val="0"/>
      <w:marBottom w:val="0"/>
      <w:divBdr>
        <w:top w:val="none" w:sz="0" w:space="0" w:color="auto"/>
        <w:left w:val="none" w:sz="0" w:space="0" w:color="auto"/>
        <w:bottom w:val="none" w:sz="0" w:space="0" w:color="auto"/>
        <w:right w:val="none" w:sz="0" w:space="0" w:color="auto"/>
      </w:divBdr>
    </w:div>
    <w:div w:id="959796698">
      <w:bodyDiv w:val="1"/>
      <w:marLeft w:val="0"/>
      <w:marRight w:val="0"/>
      <w:marTop w:val="0"/>
      <w:marBottom w:val="0"/>
      <w:divBdr>
        <w:top w:val="none" w:sz="0" w:space="0" w:color="auto"/>
        <w:left w:val="none" w:sz="0" w:space="0" w:color="auto"/>
        <w:bottom w:val="none" w:sz="0" w:space="0" w:color="auto"/>
        <w:right w:val="none" w:sz="0" w:space="0" w:color="auto"/>
      </w:divBdr>
    </w:div>
    <w:div w:id="970284575">
      <w:bodyDiv w:val="1"/>
      <w:marLeft w:val="0"/>
      <w:marRight w:val="0"/>
      <w:marTop w:val="0"/>
      <w:marBottom w:val="0"/>
      <w:divBdr>
        <w:top w:val="none" w:sz="0" w:space="0" w:color="auto"/>
        <w:left w:val="none" w:sz="0" w:space="0" w:color="auto"/>
        <w:bottom w:val="none" w:sz="0" w:space="0" w:color="auto"/>
        <w:right w:val="none" w:sz="0" w:space="0" w:color="auto"/>
      </w:divBdr>
    </w:div>
    <w:div w:id="977219973">
      <w:bodyDiv w:val="1"/>
      <w:marLeft w:val="0"/>
      <w:marRight w:val="0"/>
      <w:marTop w:val="0"/>
      <w:marBottom w:val="0"/>
      <w:divBdr>
        <w:top w:val="none" w:sz="0" w:space="0" w:color="auto"/>
        <w:left w:val="none" w:sz="0" w:space="0" w:color="auto"/>
        <w:bottom w:val="none" w:sz="0" w:space="0" w:color="auto"/>
        <w:right w:val="none" w:sz="0" w:space="0" w:color="auto"/>
      </w:divBdr>
    </w:div>
    <w:div w:id="999388216">
      <w:bodyDiv w:val="1"/>
      <w:marLeft w:val="0"/>
      <w:marRight w:val="0"/>
      <w:marTop w:val="0"/>
      <w:marBottom w:val="0"/>
      <w:divBdr>
        <w:top w:val="none" w:sz="0" w:space="0" w:color="auto"/>
        <w:left w:val="none" w:sz="0" w:space="0" w:color="auto"/>
        <w:bottom w:val="none" w:sz="0" w:space="0" w:color="auto"/>
        <w:right w:val="none" w:sz="0" w:space="0" w:color="auto"/>
      </w:divBdr>
    </w:div>
    <w:div w:id="1008872691">
      <w:bodyDiv w:val="1"/>
      <w:marLeft w:val="0"/>
      <w:marRight w:val="0"/>
      <w:marTop w:val="0"/>
      <w:marBottom w:val="0"/>
      <w:divBdr>
        <w:top w:val="none" w:sz="0" w:space="0" w:color="auto"/>
        <w:left w:val="none" w:sz="0" w:space="0" w:color="auto"/>
        <w:bottom w:val="none" w:sz="0" w:space="0" w:color="auto"/>
        <w:right w:val="none" w:sz="0" w:space="0" w:color="auto"/>
      </w:divBdr>
    </w:div>
    <w:div w:id="1014067858">
      <w:bodyDiv w:val="1"/>
      <w:marLeft w:val="0"/>
      <w:marRight w:val="0"/>
      <w:marTop w:val="0"/>
      <w:marBottom w:val="0"/>
      <w:divBdr>
        <w:top w:val="none" w:sz="0" w:space="0" w:color="auto"/>
        <w:left w:val="none" w:sz="0" w:space="0" w:color="auto"/>
        <w:bottom w:val="none" w:sz="0" w:space="0" w:color="auto"/>
        <w:right w:val="none" w:sz="0" w:space="0" w:color="auto"/>
      </w:divBdr>
    </w:div>
    <w:div w:id="1054039418">
      <w:bodyDiv w:val="1"/>
      <w:marLeft w:val="0"/>
      <w:marRight w:val="0"/>
      <w:marTop w:val="0"/>
      <w:marBottom w:val="0"/>
      <w:divBdr>
        <w:top w:val="none" w:sz="0" w:space="0" w:color="auto"/>
        <w:left w:val="none" w:sz="0" w:space="0" w:color="auto"/>
        <w:bottom w:val="none" w:sz="0" w:space="0" w:color="auto"/>
        <w:right w:val="none" w:sz="0" w:space="0" w:color="auto"/>
      </w:divBdr>
    </w:div>
    <w:div w:id="1058018049">
      <w:bodyDiv w:val="1"/>
      <w:marLeft w:val="0"/>
      <w:marRight w:val="0"/>
      <w:marTop w:val="0"/>
      <w:marBottom w:val="0"/>
      <w:divBdr>
        <w:top w:val="none" w:sz="0" w:space="0" w:color="auto"/>
        <w:left w:val="none" w:sz="0" w:space="0" w:color="auto"/>
        <w:bottom w:val="none" w:sz="0" w:space="0" w:color="auto"/>
        <w:right w:val="none" w:sz="0" w:space="0" w:color="auto"/>
      </w:divBdr>
    </w:div>
    <w:div w:id="1079403014">
      <w:bodyDiv w:val="1"/>
      <w:marLeft w:val="0"/>
      <w:marRight w:val="0"/>
      <w:marTop w:val="0"/>
      <w:marBottom w:val="0"/>
      <w:divBdr>
        <w:top w:val="none" w:sz="0" w:space="0" w:color="auto"/>
        <w:left w:val="none" w:sz="0" w:space="0" w:color="auto"/>
        <w:bottom w:val="none" w:sz="0" w:space="0" w:color="auto"/>
        <w:right w:val="none" w:sz="0" w:space="0" w:color="auto"/>
      </w:divBdr>
    </w:div>
    <w:div w:id="1086540772">
      <w:bodyDiv w:val="1"/>
      <w:marLeft w:val="0"/>
      <w:marRight w:val="0"/>
      <w:marTop w:val="0"/>
      <w:marBottom w:val="0"/>
      <w:divBdr>
        <w:top w:val="none" w:sz="0" w:space="0" w:color="auto"/>
        <w:left w:val="none" w:sz="0" w:space="0" w:color="auto"/>
        <w:bottom w:val="none" w:sz="0" w:space="0" w:color="auto"/>
        <w:right w:val="none" w:sz="0" w:space="0" w:color="auto"/>
      </w:divBdr>
    </w:div>
    <w:div w:id="1088579621">
      <w:bodyDiv w:val="1"/>
      <w:marLeft w:val="0"/>
      <w:marRight w:val="0"/>
      <w:marTop w:val="0"/>
      <w:marBottom w:val="0"/>
      <w:divBdr>
        <w:top w:val="none" w:sz="0" w:space="0" w:color="auto"/>
        <w:left w:val="none" w:sz="0" w:space="0" w:color="auto"/>
        <w:bottom w:val="none" w:sz="0" w:space="0" w:color="auto"/>
        <w:right w:val="none" w:sz="0" w:space="0" w:color="auto"/>
      </w:divBdr>
    </w:div>
    <w:div w:id="1103189185">
      <w:bodyDiv w:val="1"/>
      <w:marLeft w:val="0"/>
      <w:marRight w:val="0"/>
      <w:marTop w:val="0"/>
      <w:marBottom w:val="0"/>
      <w:divBdr>
        <w:top w:val="none" w:sz="0" w:space="0" w:color="auto"/>
        <w:left w:val="none" w:sz="0" w:space="0" w:color="auto"/>
        <w:bottom w:val="none" w:sz="0" w:space="0" w:color="auto"/>
        <w:right w:val="none" w:sz="0" w:space="0" w:color="auto"/>
      </w:divBdr>
    </w:div>
    <w:div w:id="1123842315">
      <w:bodyDiv w:val="1"/>
      <w:marLeft w:val="0"/>
      <w:marRight w:val="0"/>
      <w:marTop w:val="0"/>
      <w:marBottom w:val="0"/>
      <w:divBdr>
        <w:top w:val="none" w:sz="0" w:space="0" w:color="auto"/>
        <w:left w:val="none" w:sz="0" w:space="0" w:color="auto"/>
        <w:bottom w:val="none" w:sz="0" w:space="0" w:color="auto"/>
        <w:right w:val="none" w:sz="0" w:space="0" w:color="auto"/>
      </w:divBdr>
    </w:div>
    <w:div w:id="1131903329">
      <w:bodyDiv w:val="1"/>
      <w:marLeft w:val="0"/>
      <w:marRight w:val="0"/>
      <w:marTop w:val="0"/>
      <w:marBottom w:val="0"/>
      <w:divBdr>
        <w:top w:val="none" w:sz="0" w:space="0" w:color="auto"/>
        <w:left w:val="none" w:sz="0" w:space="0" w:color="auto"/>
        <w:bottom w:val="none" w:sz="0" w:space="0" w:color="auto"/>
        <w:right w:val="none" w:sz="0" w:space="0" w:color="auto"/>
      </w:divBdr>
    </w:div>
    <w:div w:id="1140270091">
      <w:bodyDiv w:val="1"/>
      <w:marLeft w:val="0"/>
      <w:marRight w:val="0"/>
      <w:marTop w:val="0"/>
      <w:marBottom w:val="0"/>
      <w:divBdr>
        <w:top w:val="none" w:sz="0" w:space="0" w:color="auto"/>
        <w:left w:val="none" w:sz="0" w:space="0" w:color="auto"/>
        <w:bottom w:val="none" w:sz="0" w:space="0" w:color="auto"/>
        <w:right w:val="none" w:sz="0" w:space="0" w:color="auto"/>
      </w:divBdr>
    </w:div>
    <w:div w:id="1155339377">
      <w:bodyDiv w:val="1"/>
      <w:marLeft w:val="0"/>
      <w:marRight w:val="0"/>
      <w:marTop w:val="0"/>
      <w:marBottom w:val="0"/>
      <w:divBdr>
        <w:top w:val="none" w:sz="0" w:space="0" w:color="auto"/>
        <w:left w:val="none" w:sz="0" w:space="0" w:color="auto"/>
        <w:bottom w:val="none" w:sz="0" w:space="0" w:color="auto"/>
        <w:right w:val="none" w:sz="0" w:space="0" w:color="auto"/>
      </w:divBdr>
    </w:div>
    <w:div w:id="1159348989">
      <w:bodyDiv w:val="1"/>
      <w:marLeft w:val="0"/>
      <w:marRight w:val="0"/>
      <w:marTop w:val="0"/>
      <w:marBottom w:val="0"/>
      <w:divBdr>
        <w:top w:val="none" w:sz="0" w:space="0" w:color="auto"/>
        <w:left w:val="none" w:sz="0" w:space="0" w:color="auto"/>
        <w:bottom w:val="none" w:sz="0" w:space="0" w:color="auto"/>
        <w:right w:val="none" w:sz="0" w:space="0" w:color="auto"/>
      </w:divBdr>
    </w:div>
    <w:div w:id="1159618149">
      <w:bodyDiv w:val="1"/>
      <w:marLeft w:val="0"/>
      <w:marRight w:val="0"/>
      <w:marTop w:val="0"/>
      <w:marBottom w:val="0"/>
      <w:divBdr>
        <w:top w:val="none" w:sz="0" w:space="0" w:color="auto"/>
        <w:left w:val="none" w:sz="0" w:space="0" w:color="auto"/>
        <w:bottom w:val="none" w:sz="0" w:space="0" w:color="auto"/>
        <w:right w:val="none" w:sz="0" w:space="0" w:color="auto"/>
      </w:divBdr>
    </w:div>
    <w:div w:id="1174496944">
      <w:bodyDiv w:val="1"/>
      <w:marLeft w:val="0"/>
      <w:marRight w:val="0"/>
      <w:marTop w:val="0"/>
      <w:marBottom w:val="0"/>
      <w:divBdr>
        <w:top w:val="none" w:sz="0" w:space="0" w:color="auto"/>
        <w:left w:val="none" w:sz="0" w:space="0" w:color="auto"/>
        <w:bottom w:val="none" w:sz="0" w:space="0" w:color="auto"/>
        <w:right w:val="none" w:sz="0" w:space="0" w:color="auto"/>
      </w:divBdr>
    </w:div>
    <w:div w:id="1176529732">
      <w:bodyDiv w:val="1"/>
      <w:marLeft w:val="0"/>
      <w:marRight w:val="0"/>
      <w:marTop w:val="0"/>
      <w:marBottom w:val="0"/>
      <w:divBdr>
        <w:top w:val="none" w:sz="0" w:space="0" w:color="auto"/>
        <w:left w:val="none" w:sz="0" w:space="0" w:color="auto"/>
        <w:bottom w:val="none" w:sz="0" w:space="0" w:color="auto"/>
        <w:right w:val="none" w:sz="0" w:space="0" w:color="auto"/>
      </w:divBdr>
    </w:div>
    <w:div w:id="1189105546">
      <w:bodyDiv w:val="1"/>
      <w:marLeft w:val="0"/>
      <w:marRight w:val="0"/>
      <w:marTop w:val="0"/>
      <w:marBottom w:val="0"/>
      <w:divBdr>
        <w:top w:val="none" w:sz="0" w:space="0" w:color="auto"/>
        <w:left w:val="none" w:sz="0" w:space="0" w:color="auto"/>
        <w:bottom w:val="none" w:sz="0" w:space="0" w:color="auto"/>
        <w:right w:val="none" w:sz="0" w:space="0" w:color="auto"/>
      </w:divBdr>
    </w:div>
    <w:div w:id="1200095858">
      <w:bodyDiv w:val="1"/>
      <w:marLeft w:val="0"/>
      <w:marRight w:val="0"/>
      <w:marTop w:val="0"/>
      <w:marBottom w:val="0"/>
      <w:divBdr>
        <w:top w:val="none" w:sz="0" w:space="0" w:color="auto"/>
        <w:left w:val="none" w:sz="0" w:space="0" w:color="auto"/>
        <w:bottom w:val="none" w:sz="0" w:space="0" w:color="auto"/>
        <w:right w:val="none" w:sz="0" w:space="0" w:color="auto"/>
      </w:divBdr>
    </w:div>
    <w:div w:id="1253858457">
      <w:bodyDiv w:val="1"/>
      <w:marLeft w:val="0"/>
      <w:marRight w:val="0"/>
      <w:marTop w:val="0"/>
      <w:marBottom w:val="0"/>
      <w:divBdr>
        <w:top w:val="none" w:sz="0" w:space="0" w:color="auto"/>
        <w:left w:val="none" w:sz="0" w:space="0" w:color="auto"/>
        <w:bottom w:val="none" w:sz="0" w:space="0" w:color="auto"/>
        <w:right w:val="none" w:sz="0" w:space="0" w:color="auto"/>
      </w:divBdr>
    </w:div>
    <w:div w:id="1255936413">
      <w:bodyDiv w:val="1"/>
      <w:marLeft w:val="0"/>
      <w:marRight w:val="0"/>
      <w:marTop w:val="0"/>
      <w:marBottom w:val="0"/>
      <w:divBdr>
        <w:top w:val="none" w:sz="0" w:space="0" w:color="auto"/>
        <w:left w:val="none" w:sz="0" w:space="0" w:color="auto"/>
        <w:bottom w:val="none" w:sz="0" w:space="0" w:color="auto"/>
        <w:right w:val="none" w:sz="0" w:space="0" w:color="auto"/>
      </w:divBdr>
    </w:div>
    <w:div w:id="1273904507">
      <w:bodyDiv w:val="1"/>
      <w:marLeft w:val="0"/>
      <w:marRight w:val="0"/>
      <w:marTop w:val="0"/>
      <w:marBottom w:val="0"/>
      <w:divBdr>
        <w:top w:val="none" w:sz="0" w:space="0" w:color="auto"/>
        <w:left w:val="none" w:sz="0" w:space="0" w:color="auto"/>
        <w:bottom w:val="none" w:sz="0" w:space="0" w:color="auto"/>
        <w:right w:val="none" w:sz="0" w:space="0" w:color="auto"/>
      </w:divBdr>
    </w:div>
    <w:div w:id="1311327494">
      <w:bodyDiv w:val="1"/>
      <w:marLeft w:val="0"/>
      <w:marRight w:val="0"/>
      <w:marTop w:val="0"/>
      <w:marBottom w:val="0"/>
      <w:divBdr>
        <w:top w:val="none" w:sz="0" w:space="0" w:color="auto"/>
        <w:left w:val="none" w:sz="0" w:space="0" w:color="auto"/>
        <w:bottom w:val="none" w:sz="0" w:space="0" w:color="auto"/>
        <w:right w:val="none" w:sz="0" w:space="0" w:color="auto"/>
      </w:divBdr>
    </w:div>
    <w:div w:id="1319460655">
      <w:bodyDiv w:val="1"/>
      <w:marLeft w:val="0"/>
      <w:marRight w:val="0"/>
      <w:marTop w:val="0"/>
      <w:marBottom w:val="0"/>
      <w:divBdr>
        <w:top w:val="none" w:sz="0" w:space="0" w:color="auto"/>
        <w:left w:val="none" w:sz="0" w:space="0" w:color="auto"/>
        <w:bottom w:val="none" w:sz="0" w:space="0" w:color="auto"/>
        <w:right w:val="none" w:sz="0" w:space="0" w:color="auto"/>
      </w:divBdr>
    </w:div>
    <w:div w:id="1324435569">
      <w:bodyDiv w:val="1"/>
      <w:marLeft w:val="0"/>
      <w:marRight w:val="0"/>
      <w:marTop w:val="0"/>
      <w:marBottom w:val="0"/>
      <w:divBdr>
        <w:top w:val="none" w:sz="0" w:space="0" w:color="auto"/>
        <w:left w:val="none" w:sz="0" w:space="0" w:color="auto"/>
        <w:bottom w:val="none" w:sz="0" w:space="0" w:color="auto"/>
        <w:right w:val="none" w:sz="0" w:space="0" w:color="auto"/>
      </w:divBdr>
    </w:div>
    <w:div w:id="1331567580">
      <w:bodyDiv w:val="1"/>
      <w:marLeft w:val="0"/>
      <w:marRight w:val="0"/>
      <w:marTop w:val="0"/>
      <w:marBottom w:val="0"/>
      <w:divBdr>
        <w:top w:val="none" w:sz="0" w:space="0" w:color="auto"/>
        <w:left w:val="none" w:sz="0" w:space="0" w:color="auto"/>
        <w:bottom w:val="none" w:sz="0" w:space="0" w:color="auto"/>
        <w:right w:val="none" w:sz="0" w:space="0" w:color="auto"/>
      </w:divBdr>
    </w:div>
    <w:div w:id="1332365893">
      <w:bodyDiv w:val="1"/>
      <w:marLeft w:val="0"/>
      <w:marRight w:val="0"/>
      <w:marTop w:val="0"/>
      <w:marBottom w:val="0"/>
      <w:divBdr>
        <w:top w:val="none" w:sz="0" w:space="0" w:color="auto"/>
        <w:left w:val="none" w:sz="0" w:space="0" w:color="auto"/>
        <w:bottom w:val="none" w:sz="0" w:space="0" w:color="auto"/>
        <w:right w:val="none" w:sz="0" w:space="0" w:color="auto"/>
      </w:divBdr>
    </w:div>
    <w:div w:id="1332635961">
      <w:bodyDiv w:val="1"/>
      <w:marLeft w:val="0"/>
      <w:marRight w:val="0"/>
      <w:marTop w:val="0"/>
      <w:marBottom w:val="0"/>
      <w:divBdr>
        <w:top w:val="none" w:sz="0" w:space="0" w:color="auto"/>
        <w:left w:val="none" w:sz="0" w:space="0" w:color="auto"/>
        <w:bottom w:val="none" w:sz="0" w:space="0" w:color="auto"/>
        <w:right w:val="none" w:sz="0" w:space="0" w:color="auto"/>
      </w:divBdr>
    </w:div>
    <w:div w:id="1333141280">
      <w:bodyDiv w:val="1"/>
      <w:marLeft w:val="0"/>
      <w:marRight w:val="0"/>
      <w:marTop w:val="0"/>
      <w:marBottom w:val="0"/>
      <w:divBdr>
        <w:top w:val="none" w:sz="0" w:space="0" w:color="auto"/>
        <w:left w:val="none" w:sz="0" w:space="0" w:color="auto"/>
        <w:bottom w:val="none" w:sz="0" w:space="0" w:color="auto"/>
        <w:right w:val="none" w:sz="0" w:space="0" w:color="auto"/>
      </w:divBdr>
    </w:div>
    <w:div w:id="1374427302">
      <w:bodyDiv w:val="1"/>
      <w:marLeft w:val="0"/>
      <w:marRight w:val="0"/>
      <w:marTop w:val="0"/>
      <w:marBottom w:val="0"/>
      <w:divBdr>
        <w:top w:val="none" w:sz="0" w:space="0" w:color="auto"/>
        <w:left w:val="none" w:sz="0" w:space="0" w:color="auto"/>
        <w:bottom w:val="none" w:sz="0" w:space="0" w:color="auto"/>
        <w:right w:val="none" w:sz="0" w:space="0" w:color="auto"/>
      </w:divBdr>
    </w:div>
    <w:div w:id="1375546578">
      <w:bodyDiv w:val="1"/>
      <w:marLeft w:val="0"/>
      <w:marRight w:val="0"/>
      <w:marTop w:val="0"/>
      <w:marBottom w:val="0"/>
      <w:divBdr>
        <w:top w:val="none" w:sz="0" w:space="0" w:color="auto"/>
        <w:left w:val="none" w:sz="0" w:space="0" w:color="auto"/>
        <w:bottom w:val="none" w:sz="0" w:space="0" w:color="auto"/>
        <w:right w:val="none" w:sz="0" w:space="0" w:color="auto"/>
      </w:divBdr>
    </w:div>
    <w:div w:id="1378168508">
      <w:bodyDiv w:val="1"/>
      <w:marLeft w:val="0"/>
      <w:marRight w:val="0"/>
      <w:marTop w:val="0"/>
      <w:marBottom w:val="0"/>
      <w:divBdr>
        <w:top w:val="none" w:sz="0" w:space="0" w:color="auto"/>
        <w:left w:val="none" w:sz="0" w:space="0" w:color="auto"/>
        <w:bottom w:val="none" w:sz="0" w:space="0" w:color="auto"/>
        <w:right w:val="none" w:sz="0" w:space="0" w:color="auto"/>
      </w:divBdr>
    </w:div>
    <w:div w:id="1379355828">
      <w:bodyDiv w:val="1"/>
      <w:marLeft w:val="0"/>
      <w:marRight w:val="0"/>
      <w:marTop w:val="0"/>
      <w:marBottom w:val="0"/>
      <w:divBdr>
        <w:top w:val="none" w:sz="0" w:space="0" w:color="auto"/>
        <w:left w:val="none" w:sz="0" w:space="0" w:color="auto"/>
        <w:bottom w:val="none" w:sz="0" w:space="0" w:color="auto"/>
        <w:right w:val="none" w:sz="0" w:space="0" w:color="auto"/>
      </w:divBdr>
    </w:div>
    <w:div w:id="1389112210">
      <w:bodyDiv w:val="1"/>
      <w:marLeft w:val="0"/>
      <w:marRight w:val="0"/>
      <w:marTop w:val="0"/>
      <w:marBottom w:val="0"/>
      <w:divBdr>
        <w:top w:val="none" w:sz="0" w:space="0" w:color="auto"/>
        <w:left w:val="none" w:sz="0" w:space="0" w:color="auto"/>
        <w:bottom w:val="none" w:sz="0" w:space="0" w:color="auto"/>
        <w:right w:val="none" w:sz="0" w:space="0" w:color="auto"/>
      </w:divBdr>
    </w:div>
    <w:div w:id="1399476280">
      <w:bodyDiv w:val="1"/>
      <w:marLeft w:val="0"/>
      <w:marRight w:val="0"/>
      <w:marTop w:val="0"/>
      <w:marBottom w:val="0"/>
      <w:divBdr>
        <w:top w:val="none" w:sz="0" w:space="0" w:color="auto"/>
        <w:left w:val="none" w:sz="0" w:space="0" w:color="auto"/>
        <w:bottom w:val="none" w:sz="0" w:space="0" w:color="auto"/>
        <w:right w:val="none" w:sz="0" w:space="0" w:color="auto"/>
      </w:divBdr>
    </w:div>
    <w:div w:id="1410300924">
      <w:bodyDiv w:val="1"/>
      <w:marLeft w:val="0"/>
      <w:marRight w:val="0"/>
      <w:marTop w:val="0"/>
      <w:marBottom w:val="0"/>
      <w:divBdr>
        <w:top w:val="none" w:sz="0" w:space="0" w:color="auto"/>
        <w:left w:val="none" w:sz="0" w:space="0" w:color="auto"/>
        <w:bottom w:val="none" w:sz="0" w:space="0" w:color="auto"/>
        <w:right w:val="none" w:sz="0" w:space="0" w:color="auto"/>
      </w:divBdr>
    </w:div>
    <w:div w:id="1437098140">
      <w:bodyDiv w:val="1"/>
      <w:marLeft w:val="0"/>
      <w:marRight w:val="0"/>
      <w:marTop w:val="0"/>
      <w:marBottom w:val="0"/>
      <w:divBdr>
        <w:top w:val="none" w:sz="0" w:space="0" w:color="auto"/>
        <w:left w:val="none" w:sz="0" w:space="0" w:color="auto"/>
        <w:bottom w:val="none" w:sz="0" w:space="0" w:color="auto"/>
        <w:right w:val="none" w:sz="0" w:space="0" w:color="auto"/>
      </w:divBdr>
    </w:div>
    <w:div w:id="1456750693">
      <w:bodyDiv w:val="1"/>
      <w:marLeft w:val="0"/>
      <w:marRight w:val="0"/>
      <w:marTop w:val="0"/>
      <w:marBottom w:val="0"/>
      <w:divBdr>
        <w:top w:val="none" w:sz="0" w:space="0" w:color="auto"/>
        <w:left w:val="none" w:sz="0" w:space="0" w:color="auto"/>
        <w:bottom w:val="none" w:sz="0" w:space="0" w:color="auto"/>
        <w:right w:val="none" w:sz="0" w:space="0" w:color="auto"/>
      </w:divBdr>
    </w:div>
    <w:div w:id="1457143239">
      <w:bodyDiv w:val="1"/>
      <w:marLeft w:val="0"/>
      <w:marRight w:val="0"/>
      <w:marTop w:val="0"/>
      <w:marBottom w:val="0"/>
      <w:divBdr>
        <w:top w:val="none" w:sz="0" w:space="0" w:color="auto"/>
        <w:left w:val="none" w:sz="0" w:space="0" w:color="auto"/>
        <w:bottom w:val="none" w:sz="0" w:space="0" w:color="auto"/>
        <w:right w:val="none" w:sz="0" w:space="0" w:color="auto"/>
      </w:divBdr>
    </w:div>
    <w:div w:id="1464929275">
      <w:bodyDiv w:val="1"/>
      <w:marLeft w:val="0"/>
      <w:marRight w:val="0"/>
      <w:marTop w:val="0"/>
      <w:marBottom w:val="0"/>
      <w:divBdr>
        <w:top w:val="none" w:sz="0" w:space="0" w:color="auto"/>
        <w:left w:val="none" w:sz="0" w:space="0" w:color="auto"/>
        <w:bottom w:val="none" w:sz="0" w:space="0" w:color="auto"/>
        <w:right w:val="none" w:sz="0" w:space="0" w:color="auto"/>
      </w:divBdr>
    </w:div>
    <w:div w:id="1466040479">
      <w:bodyDiv w:val="1"/>
      <w:marLeft w:val="0"/>
      <w:marRight w:val="0"/>
      <w:marTop w:val="0"/>
      <w:marBottom w:val="0"/>
      <w:divBdr>
        <w:top w:val="none" w:sz="0" w:space="0" w:color="auto"/>
        <w:left w:val="none" w:sz="0" w:space="0" w:color="auto"/>
        <w:bottom w:val="none" w:sz="0" w:space="0" w:color="auto"/>
        <w:right w:val="none" w:sz="0" w:space="0" w:color="auto"/>
      </w:divBdr>
    </w:div>
    <w:div w:id="1476483993">
      <w:bodyDiv w:val="1"/>
      <w:marLeft w:val="0"/>
      <w:marRight w:val="0"/>
      <w:marTop w:val="0"/>
      <w:marBottom w:val="0"/>
      <w:divBdr>
        <w:top w:val="none" w:sz="0" w:space="0" w:color="auto"/>
        <w:left w:val="none" w:sz="0" w:space="0" w:color="auto"/>
        <w:bottom w:val="none" w:sz="0" w:space="0" w:color="auto"/>
        <w:right w:val="none" w:sz="0" w:space="0" w:color="auto"/>
      </w:divBdr>
    </w:div>
    <w:div w:id="1477065733">
      <w:bodyDiv w:val="1"/>
      <w:marLeft w:val="0"/>
      <w:marRight w:val="0"/>
      <w:marTop w:val="0"/>
      <w:marBottom w:val="0"/>
      <w:divBdr>
        <w:top w:val="none" w:sz="0" w:space="0" w:color="auto"/>
        <w:left w:val="none" w:sz="0" w:space="0" w:color="auto"/>
        <w:bottom w:val="none" w:sz="0" w:space="0" w:color="auto"/>
        <w:right w:val="none" w:sz="0" w:space="0" w:color="auto"/>
      </w:divBdr>
    </w:div>
    <w:div w:id="1487362173">
      <w:bodyDiv w:val="1"/>
      <w:marLeft w:val="0"/>
      <w:marRight w:val="0"/>
      <w:marTop w:val="0"/>
      <w:marBottom w:val="0"/>
      <w:divBdr>
        <w:top w:val="none" w:sz="0" w:space="0" w:color="auto"/>
        <w:left w:val="none" w:sz="0" w:space="0" w:color="auto"/>
        <w:bottom w:val="none" w:sz="0" w:space="0" w:color="auto"/>
        <w:right w:val="none" w:sz="0" w:space="0" w:color="auto"/>
      </w:divBdr>
    </w:div>
    <w:div w:id="1488088182">
      <w:bodyDiv w:val="1"/>
      <w:marLeft w:val="0"/>
      <w:marRight w:val="0"/>
      <w:marTop w:val="0"/>
      <w:marBottom w:val="0"/>
      <w:divBdr>
        <w:top w:val="none" w:sz="0" w:space="0" w:color="auto"/>
        <w:left w:val="none" w:sz="0" w:space="0" w:color="auto"/>
        <w:bottom w:val="none" w:sz="0" w:space="0" w:color="auto"/>
        <w:right w:val="none" w:sz="0" w:space="0" w:color="auto"/>
      </w:divBdr>
    </w:div>
    <w:div w:id="1491210863">
      <w:bodyDiv w:val="1"/>
      <w:marLeft w:val="0"/>
      <w:marRight w:val="0"/>
      <w:marTop w:val="0"/>
      <w:marBottom w:val="0"/>
      <w:divBdr>
        <w:top w:val="none" w:sz="0" w:space="0" w:color="auto"/>
        <w:left w:val="none" w:sz="0" w:space="0" w:color="auto"/>
        <w:bottom w:val="none" w:sz="0" w:space="0" w:color="auto"/>
        <w:right w:val="none" w:sz="0" w:space="0" w:color="auto"/>
      </w:divBdr>
    </w:div>
    <w:div w:id="1493645062">
      <w:bodyDiv w:val="1"/>
      <w:marLeft w:val="0"/>
      <w:marRight w:val="0"/>
      <w:marTop w:val="0"/>
      <w:marBottom w:val="0"/>
      <w:divBdr>
        <w:top w:val="none" w:sz="0" w:space="0" w:color="auto"/>
        <w:left w:val="none" w:sz="0" w:space="0" w:color="auto"/>
        <w:bottom w:val="none" w:sz="0" w:space="0" w:color="auto"/>
        <w:right w:val="none" w:sz="0" w:space="0" w:color="auto"/>
      </w:divBdr>
    </w:div>
    <w:div w:id="1496805050">
      <w:bodyDiv w:val="1"/>
      <w:marLeft w:val="0"/>
      <w:marRight w:val="0"/>
      <w:marTop w:val="0"/>
      <w:marBottom w:val="0"/>
      <w:divBdr>
        <w:top w:val="none" w:sz="0" w:space="0" w:color="auto"/>
        <w:left w:val="none" w:sz="0" w:space="0" w:color="auto"/>
        <w:bottom w:val="none" w:sz="0" w:space="0" w:color="auto"/>
        <w:right w:val="none" w:sz="0" w:space="0" w:color="auto"/>
      </w:divBdr>
    </w:div>
    <w:div w:id="1501189854">
      <w:bodyDiv w:val="1"/>
      <w:marLeft w:val="0"/>
      <w:marRight w:val="0"/>
      <w:marTop w:val="0"/>
      <w:marBottom w:val="0"/>
      <w:divBdr>
        <w:top w:val="none" w:sz="0" w:space="0" w:color="auto"/>
        <w:left w:val="none" w:sz="0" w:space="0" w:color="auto"/>
        <w:bottom w:val="none" w:sz="0" w:space="0" w:color="auto"/>
        <w:right w:val="none" w:sz="0" w:space="0" w:color="auto"/>
      </w:divBdr>
    </w:div>
    <w:div w:id="1515342406">
      <w:bodyDiv w:val="1"/>
      <w:marLeft w:val="0"/>
      <w:marRight w:val="0"/>
      <w:marTop w:val="0"/>
      <w:marBottom w:val="0"/>
      <w:divBdr>
        <w:top w:val="none" w:sz="0" w:space="0" w:color="auto"/>
        <w:left w:val="none" w:sz="0" w:space="0" w:color="auto"/>
        <w:bottom w:val="none" w:sz="0" w:space="0" w:color="auto"/>
        <w:right w:val="none" w:sz="0" w:space="0" w:color="auto"/>
      </w:divBdr>
    </w:div>
    <w:div w:id="1527140763">
      <w:bodyDiv w:val="1"/>
      <w:marLeft w:val="0"/>
      <w:marRight w:val="0"/>
      <w:marTop w:val="0"/>
      <w:marBottom w:val="0"/>
      <w:divBdr>
        <w:top w:val="none" w:sz="0" w:space="0" w:color="auto"/>
        <w:left w:val="none" w:sz="0" w:space="0" w:color="auto"/>
        <w:bottom w:val="none" w:sz="0" w:space="0" w:color="auto"/>
        <w:right w:val="none" w:sz="0" w:space="0" w:color="auto"/>
      </w:divBdr>
    </w:div>
    <w:div w:id="1528525476">
      <w:bodyDiv w:val="1"/>
      <w:marLeft w:val="0"/>
      <w:marRight w:val="0"/>
      <w:marTop w:val="0"/>
      <w:marBottom w:val="0"/>
      <w:divBdr>
        <w:top w:val="none" w:sz="0" w:space="0" w:color="auto"/>
        <w:left w:val="none" w:sz="0" w:space="0" w:color="auto"/>
        <w:bottom w:val="none" w:sz="0" w:space="0" w:color="auto"/>
        <w:right w:val="none" w:sz="0" w:space="0" w:color="auto"/>
      </w:divBdr>
    </w:div>
    <w:div w:id="1533766647">
      <w:bodyDiv w:val="1"/>
      <w:marLeft w:val="0"/>
      <w:marRight w:val="0"/>
      <w:marTop w:val="0"/>
      <w:marBottom w:val="0"/>
      <w:divBdr>
        <w:top w:val="none" w:sz="0" w:space="0" w:color="auto"/>
        <w:left w:val="none" w:sz="0" w:space="0" w:color="auto"/>
        <w:bottom w:val="none" w:sz="0" w:space="0" w:color="auto"/>
        <w:right w:val="none" w:sz="0" w:space="0" w:color="auto"/>
      </w:divBdr>
    </w:div>
    <w:div w:id="1545485083">
      <w:bodyDiv w:val="1"/>
      <w:marLeft w:val="0"/>
      <w:marRight w:val="0"/>
      <w:marTop w:val="0"/>
      <w:marBottom w:val="0"/>
      <w:divBdr>
        <w:top w:val="none" w:sz="0" w:space="0" w:color="auto"/>
        <w:left w:val="none" w:sz="0" w:space="0" w:color="auto"/>
        <w:bottom w:val="none" w:sz="0" w:space="0" w:color="auto"/>
        <w:right w:val="none" w:sz="0" w:space="0" w:color="auto"/>
      </w:divBdr>
    </w:div>
    <w:div w:id="1546217884">
      <w:bodyDiv w:val="1"/>
      <w:marLeft w:val="0"/>
      <w:marRight w:val="0"/>
      <w:marTop w:val="0"/>
      <w:marBottom w:val="0"/>
      <w:divBdr>
        <w:top w:val="none" w:sz="0" w:space="0" w:color="auto"/>
        <w:left w:val="none" w:sz="0" w:space="0" w:color="auto"/>
        <w:bottom w:val="none" w:sz="0" w:space="0" w:color="auto"/>
        <w:right w:val="none" w:sz="0" w:space="0" w:color="auto"/>
      </w:divBdr>
    </w:div>
    <w:div w:id="1557353557">
      <w:bodyDiv w:val="1"/>
      <w:marLeft w:val="0"/>
      <w:marRight w:val="0"/>
      <w:marTop w:val="0"/>
      <w:marBottom w:val="0"/>
      <w:divBdr>
        <w:top w:val="none" w:sz="0" w:space="0" w:color="auto"/>
        <w:left w:val="none" w:sz="0" w:space="0" w:color="auto"/>
        <w:bottom w:val="none" w:sz="0" w:space="0" w:color="auto"/>
        <w:right w:val="none" w:sz="0" w:space="0" w:color="auto"/>
      </w:divBdr>
    </w:div>
    <w:div w:id="1558280599">
      <w:bodyDiv w:val="1"/>
      <w:marLeft w:val="0"/>
      <w:marRight w:val="0"/>
      <w:marTop w:val="0"/>
      <w:marBottom w:val="0"/>
      <w:divBdr>
        <w:top w:val="none" w:sz="0" w:space="0" w:color="auto"/>
        <w:left w:val="none" w:sz="0" w:space="0" w:color="auto"/>
        <w:bottom w:val="none" w:sz="0" w:space="0" w:color="auto"/>
        <w:right w:val="none" w:sz="0" w:space="0" w:color="auto"/>
      </w:divBdr>
    </w:div>
    <w:div w:id="1596135731">
      <w:bodyDiv w:val="1"/>
      <w:marLeft w:val="0"/>
      <w:marRight w:val="0"/>
      <w:marTop w:val="0"/>
      <w:marBottom w:val="0"/>
      <w:divBdr>
        <w:top w:val="none" w:sz="0" w:space="0" w:color="auto"/>
        <w:left w:val="none" w:sz="0" w:space="0" w:color="auto"/>
        <w:bottom w:val="none" w:sz="0" w:space="0" w:color="auto"/>
        <w:right w:val="none" w:sz="0" w:space="0" w:color="auto"/>
      </w:divBdr>
    </w:div>
    <w:div w:id="1694498886">
      <w:bodyDiv w:val="1"/>
      <w:marLeft w:val="0"/>
      <w:marRight w:val="0"/>
      <w:marTop w:val="0"/>
      <w:marBottom w:val="0"/>
      <w:divBdr>
        <w:top w:val="none" w:sz="0" w:space="0" w:color="auto"/>
        <w:left w:val="none" w:sz="0" w:space="0" w:color="auto"/>
        <w:bottom w:val="none" w:sz="0" w:space="0" w:color="auto"/>
        <w:right w:val="none" w:sz="0" w:space="0" w:color="auto"/>
      </w:divBdr>
    </w:div>
    <w:div w:id="1704747629">
      <w:bodyDiv w:val="1"/>
      <w:marLeft w:val="0"/>
      <w:marRight w:val="0"/>
      <w:marTop w:val="0"/>
      <w:marBottom w:val="0"/>
      <w:divBdr>
        <w:top w:val="none" w:sz="0" w:space="0" w:color="auto"/>
        <w:left w:val="none" w:sz="0" w:space="0" w:color="auto"/>
        <w:bottom w:val="none" w:sz="0" w:space="0" w:color="auto"/>
        <w:right w:val="none" w:sz="0" w:space="0" w:color="auto"/>
      </w:divBdr>
    </w:div>
    <w:div w:id="1728526168">
      <w:bodyDiv w:val="1"/>
      <w:marLeft w:val="0"/>
      <w:marRight w:val="0"/>
      <w:marTop w:val="0"/>
      <w:marBottom w:val="0"/>
      <w:divBdr>
        <w:top w:val="none" w:sz="0" w:space="0" w:color="auto"/>
        <w:left w:val="none" w:sz="0" w:space="0" w:color="auto"/>
        <w:bottom w:val="none" w:sz="0" w:space="0" w:color="auto"/>
        <w:right w:val="none" w:sz="0" w:space="0" w:color="auto"/>
      </w:divBdr>
    </w:div>
    <w:div w:id="1728722324">
      <w:bodyDiv w:val="1"/>
      <w:marLeft w:val="0"/>
      <w:marRight w:val="0"/>
      <w:marTop w:val="0"/>
      <w:marBottom w:val="0"/>
      <w:divBdr>
        <w:top w:val="none" w:sz="0" w:space="0" w:color="auto"/>
        <w:left w:val="none" w:sz="0" w:space="0" w:color="auto"/>
        <w:bottom w:val="none" w:sz="0" w:space="0" w:color="auto"/>
        <w:right w:val="none" w:sz="0" w:space="0" w:color="auto"/>
      </w:divBdr>
    </w:div>
    <w:div w:id="1737819389">
      <w:bodyDiv w:val="1"/>
      <w:marLeft w:val="0"/>
      <w:marRight w:val="0"/>
      <w:marTop w:val="0"/>
      <w:marBottom w:val="0"/>
      <w:divBdr>
        <w:top w:val="none" w:sz="0" w:space="0" w:color="auto"/>
        <w:left w:val="none" w:sz="0" w:space="0" w:color="auto"/>
        <w:bottom w:val="none" w:sz="0" w:space="0" w:color="auto"/>
        <w:right w:val="none" w:sz="0" w:space="0" w:color="auto"/>
      </w:divBdr>
    </w:div>
    <w:div w:id="1740900771">
      <w:bodyDiv w:val="1"/>
      <w:marLeft w:val="0"/>
      <w:marRight w:val="0"/>
      <w:marTop w:val="0"/>
      <w:marBottom w:val="0"/>
      <w:divBdr>
        <w:top w:val="none" w:sz="0" w:space="0" w:color="auto"/>
        <w:left w:val="none" w:sz="0" w:space="0" w:color="auto"/>
        <w:bottom w:val="none" w:sz="0" w:space="0" w:color="auto"/>
        <w:right w:val="none" w:sz="0" w:space="0" w:color="auto"/>
      </w:divBdr>
    </w:div>
    <w:div w:id="1750344218">
      <w:bodyDiv w:val="1"/>
      <w:marLeft w:val="0"/>
      <w:marRight w:val="0"/>
      <w:marTop w:val="0"/>
      <w:marBottom w:val="0"/>
      <w:divBdr>
        <w:top w:val="none" w:sz="0" w:space="0" w:color="auto"/>
        <w:left w:val="none" w:sz="0" w:space="0" w:color="auto"/>
        <w:bottom w:val="none" w:sz="0" w:space="0" w:color="auto"/>
        <w:right w:val="none" w:sz="0" w:space="0" w:color="auto"/>
      </w:divBdr>
    </w:div>
    <w:div w:id="1777098783">
      <w:bodyDiv w:val="1"/>
      <w:marLeft w:val="0"/>
      <w:marRight w:val="0"/>
      <w:marTop w:val="0"/>
      <w:marBottom w:val="0"/>
      <w:divBdr>
        <w:top w:val="none" w:sz="0" w:space="0" w:color="auto"/>
        <w:left w:val="none" w:sz="0" w:space="0" w:color="auto"/>
        <w:bottom w:val="none" w:sz="0" w:space="0" w:color="auto"/>
        <w:right w:val="none" w:sz="0" w:space="0" w:color="auto"/>
      </w:divBdr>
    </w:div>
    <w:div w:id="1781295971">
      <w:bodyDiv w:val="1"/>
      <w:marLeft w:val="0"/>
      <w:marRight w:val="0"/>
      <w:marTop w:val="0"/>
      <w:marBottom w:val="0"/>
      <w:divBdr>
        <w:top w:val="none" w:sz="0" w:space="0" w:color="auto"/>
        <w:left w:val="none" w:sz="0" w:space="0" w:color="auto"/>
        <w:bottom w:val="none" w:sz="0" w:space="0" w:color="auto"/>
        <w:right w:val="none" w:sz="0" w:space="0" w:color="auto"/>
      </w:divBdr>
    </w:div>
    <w:div w:id="1783645366">
      <w:bodyDiv w:val="1"/>
      <w:marLeft w:val="0"/>
      <w:marRight w:val="0"/>
      <w:marTop w:val="0"/>
      <w:marBottom w:val="0"/>
      <w:divBdr>
        <w:top w:val="none" w:sz="0" w:space="0" w:color="auto"/>
        <w:left w:val="none" w:sz="0" w:space="0" w:color="auto"/>
        <w:bottom w:val="none" w:sz="0" w:space="0" w:color="auto"/>
        <w:right w:val="none" w:sz="0" w:space="0" w:color="auto"/>
      </w:divBdr>
    </w:div>
    <w:div w:id="1789205238">
      <w:bodyDiv w:val="1"/>
      <w:marLeft w:val="0"/>
      <w:marRight w:val="0"/>
      <w:marTop w:val="0"/>
      <w:marBottom w:val="0"/>
      <w:divBdr>
        <w:top w:val="none" w:sz="0" w:space="0" w:color="auto"/>
        <w:left w:val="none" w:sz="0" w:space="0" w:color="auto"/>
        <w:bottom w:val="none" w:sz="0" w:space="0" w:color="auto"/>
        <w:right w:val="none" w:sz="0" w:space="0" w:color="auto"/>
      </w:divBdr>
    </w:div>
    <w:div w:id="1804077269">
      <w:bodyDiv w:val="1"/>
      <w:marLeft w:val="0"/>
      <w:marRight w:val="0"/>
      <w:marTop w:val="0"/>
      <w:marBottom w:val="0"/>
      <w:divBdr>
        <w:top w:val="none" w:sz="0" w:space="0" w:color="auto"/>
        <w:left w:val="none" w:sz="0" w:space="0" w:color="auto"/>
        <w:bottom w:val="none" w:sz="0" w:space="0" w:color="auto"/>
        <w:right w:val="none" w:sz="0" w:space="0" w:color="auto"/>
      </w:divBdr>
    </w:div>
    <w:div w:id="1804300120">
      <w:bodyDiv w:val="1"/>
      <w:marLeft w:val="0"/>
      <w:marRight w:val="0"/>
      <w:marTop w:val="0"/>
      <w:marBottom w:val="0"/>
      <w:divBdr>
        <w:top w:val="none" w:sz="0" w:space="0" w:color="auto"/>
        <w:left w:val="none" w:sz="0" w:space="0" w:color="auto"/>
        <w:bottom w:val="none" w:sz="0" w:space="0" w:color="auto"/>
        <w:right w:val="none" w:sz="0" w:space="0" w:color="auto"/>
      </w:divBdr>
    </w:div>
    <w:div w:id="1846944250">
      <w:bodyDiv w:val="1"/>
      <w:marLeft w:val="0"/>
      <w:marRight w:val="0"/>
      <w:marTop w:val="0"/>
      <w:marBottom w:val="0"/>
      <w:divBdr>
        <w:top w:val="none" w:sz="0" w:space="0" w:color="auto"/>
        <w:left w:val="none" w:sz="0" w:space="0" w:color="auto"/>
        <w:bottom w:val="none" w:sz="0" w:space="0" w:color="auto"/>
        <w:right w:val="none" w:sz="0" w:space="0" w:color="auto"/>
      </w:divBdr>
    </w:div>
    <w:div w:id="1855727861">
      <w:bodyDiv w:val="1"/>
      <w:marLeft w:val="0"/>
      <w:marRight w:val="0"/>
      <w:marTop w:val="0"/>
      <w:marBottom w:val="0"/>
      <w:divBdr>
        <w:top w:val="none" w:sz="0" w:space="0" w:color="auto"/>
        <w:left w:val="none" w:sz="0" w:space="0" w:color="auto"/>
        <w:bottom w:val="none" w:sz="0" w:space="0" w:color="auto"/>
        <w:right w:val="none" w:sz="0" w:space="0" w:color="auto"/>
      </w:divBdr>
    </w:div>
    <w:div w:id="1857696316">
      <w:bodyDiv w:val="1"/>
      <w:marLeft w:val="0"/>
      <w:marRight w:val="0"/>
      <w:marTop w:val="0"/>
      <w:marBottom w:val="0"/>
      <w:divBdr>
        <w:top w:val="none" w:sz="0" w:space="0" w:color="auto"/>
        <w:left w:val="none" w:sz="0" w:space="0" w:color="auto"/>
        <w:bottom w:val="none" w:sz="0" w:space="0" w:color="auto"/>
        <w:right w:val="none" w:sz="0" w:space="0" w:color="auto"/>
      </w:divBdr>
    </w:div>
    <w:div w:id="1865825663">
      <w:bodyDiv w:val="1"/>
      <w:marLeft w:val="0"/>
      <w:marRight w:val="0"/>
      <w:marTop w:val="0"/>
      <w:marBottom w:val="0"/>
      <w:divBdr>
        <w:top w:val="none" w:sz="0" w:space="0" w:color="auto"/>
        <w:left w:val="none" w:sz="0" w:space="0" w:color="auto"/>
        <w:bottom w:val="none" w:sz="0" w:space="0" w:color="auto"/>
        <w:right w:val="none" w:sz="0" w:space="0" w:color="auto"/>
      </w:divBdr>
    </w:div>
    <w:div w:id="1869491110">
      <w:bodyDiv w:val="1"/>
      <w:marLeft w:val="0"/>
      <w:marRight w:val="0"/>
      <w:marTop w:val="0"/>
      <w:marBottom w:val="0"/>
      <w:divBdr>
        <w:top w:val="none" w:sz="0" w:space="0" w:color="auto"/>
        <w:left w:val="none" w:sz="0" w:space="0" w:color="auto"/>
        <w:bottom w:val="none" w:sz="0" w:space="0" w:color="auto"/>
        <w:right w:val="none" w:sz="0" w:space="0" w:color="auto"/>
      </w:divBdr>
    </w:div>
    <w:div w:id="1871410233">
      <w:bodyDiv w:val="1"/>
      <w:marLeft w:val="0"/>
      <w:marRight w:val="0"/>
      <w:marTop w:val="0"/>
      <w:marBottom w:val="0"/>
      <w:divBdr>
        <w:top w:val="none" w:sz="0" w:space="0" w:color="auto"/>
        <w:left w:val="none" w:sz="0" w:space="0" w:color="auto"/>
        <w:bottom w:val="none" w:sz="0" w:space="0" w:color="auto"/>
        <w:right w:val="none" w:sz="0" w:space="0" w:color="auto"/>
      </w:divBdr>
    </w:div>
    <w:div w:id="1876038291">
      <w:bodyDiv w:val="1"/>
      <w:marLeft w:val="0"/>
      <w:marRight w:val="0"/>
      <w:marTop w:val="0"/>
      <w:marBottom w:val="0"/>
      <w:divBdr>
        <w:top w:val="none" w:sz="0" w:space="0" w:color="auto"/>
        <w:left w:val="none" w:sz="0" w:space="0" w:color="auto"/>
        <w:bottom w:val="none" w:sz="0" w:space="0" w:color="auto"/>
        <w:right w:val="none" w:sz="0" w:space="0" w:color="auto"/>
      </w:divBdr>
    </w:div>
    <w:div w:id="1876115460">
      <w:bodyDiv w:val="1"/>
      <w:marLeft w:val="0"/>
      <w:marRight w:val="0"/>
      <w:marTop w:val="0"/>
      <w:marBottom w:val="0"/>
      <w:divBdr>
        <w:top w:val="none" w:sz="0" w:space="0" w:color="auto"/>
        <w:left w:val="none" w:sz="0" w:space="0" w:color="auto"/>
        <w:bottom w:val="none" w:sz="0" w:space="0" w:color="auto"/>
        <w:right w:val="none" w:sz="0" w:space="0" w:color="auto"/>
      </w:divBdr>
    </w:div>
    <w:div w:id="1885823240">
      <w:bodyDiv w:val="1"/>
      <w:marLeft w:val="0"/>
      <w:marRight w:val="0"/>
      <w:marTop w:val="0"/>
      <w:marBottom w:val="0"/>
      <w:divBdr>
        <w:top w:val="none" w:sz="0" w:space="0" w:color="auto"/>
        <w:left w:val="none" w:sz="0" w:space="0" w:color="auto"/>
        <w:bottom w:val="none" w:sz="0" w:space="0" w:color="auto"/>
        <w:right w:val="none" w:sz="0" w:space="0" w:color="auto"/>
      </w:divBdr>
    </w:div>
    <w:div w:id="1897619811">
      <w:bodyDiv w:val="1"/>
      <w:marLeft w:val="0"/>
      <w:marRight w:val="0"/>
      <w:marTop w:val="0"/>
      <w:marBottom w:val="0"/>
      <w:divBdr>
        <w:top w:val="none" w:sz="0" w:space="0" w:color="auto"/>
        <w:left w:val="none" w:sz="0" w:space="0" w:color="auto"/>
        <w:bottom w:val="none" w:sz="0" w:space="0" w:color="auto"/>
        <w:right w:val="none" w:sz="0" w:space="0" w:color="auto"/>
      </w:divBdr>
    </w:div>
    <w:div w:id="1910723656">
      <w:bodyDiv w:val="1"/>
      <w:marLeft w:val="0"/>
      <w:marRight w:val="0"/>
      <w:marTop w:val="0"/>
      <w:marBottom w:val="0"/>
      <w:divBdr>
        <w:top w:val="none" w:sz="0" w:space="0" w:color="auto"/>
        <w:left w:val="none" w:sz="0" w:space="0" w:color="auto"/>
        <w:bottom w:val="none" w:sz="0" w:space="0" w:color="auto"/>
        <w:right w:val="none" w:sz="0" w:space="0" w:color="auto"/>
      </w:divBdr>
    </w:div>
    <w:div w:id="1919123405">
      <w:bodyDiv w:val="1"/>
      <w:marLeft w:val="0"/>
      <w:marRight w:val="0"/>
      <w:marTop w:val="0"/>
      <w:marBottom w:val="0"/>
      <w:divBdr>
        <w:top w:val="none" w:sz="0" w:space="0" w:color="auto"/>
        <w:left w:val="none" w:sz="0" w:space="0" w:color="auto"/>
        <w:bottom w:val="none" w:sz="0" w:space="0" w:color="auto"/>
        <w:right w:val="none" w:sz="0" w:space="0" w:color="auto"/>
      </w:divBdr>
    </w:div>
    <w:div w:id="1922644749">
      <w:bodyDiv w:val="1"/>
      <w:marLeft w:val="0"/>
      <w:marRight w:val="0"/>
      <w:marTop w:val="0"/>
      <w:marBottom w:val="0"/>
      <w:divBdr>
        <w:top w:val="none" w:sz="0" w:space="0" w:color="auto"/>
        <w:left w:val="none" w:sz="0" w:space="0" w:color="auto"/>
        <w:bottom w:val="none" w:sz="0" w:space="0" w:color="auto"/>
        <w:right w:val="none" w:sz="0" w:space="0" w:color="auto"/>
      </w:divBdr>
    </w:div>
    <w:div w:id="1926571125">
      <w:bodyDiv w:val="1"/>
      <w:marLeft w:val="0"/>
      <w:marRight w:val="0"/>
      <w:marTop w:val="0"/>
      <w:marBottom w:val="0"/>
      <w:divBdr>
        <w:top w:val="none" w:sz="0" w:space="0" w:color="auto"/>
        <w:left w:val="none" w:sz="0" w:space="0" w:color="auto"/>
        <w:bottom w:val="none" w:sz="0" w:space="0" w:color="auto"/>
        <w:right w:val="none" w:sz="0" w:space="0" w:color="auto"/>
      </w:divBdr>
    </w:div>
    <w:div w:id="1935089814">
      <w:bodyDiv w:val="1"/>
      <w:marLeft w:val="0"/>
      <w:marRight w:val="0"/>
      <w:marTop w:val="0"/>
      <w:marBottom w:val="0"/>
      <w:divBdr>
        <w:top w:val="none" w:sz="0" w:space="0" w:color="auto"/>
        <w:left w:val="none" w:sz="0" w:space="0" w:color="auto"/>
        <w:bottom w:val="none" w:sz="0" w:space="0" w:color="auto"/>
        <w:right w:val="none" w:sz="0" w:space="0" w:color="auto"/>
      </w:divBdr>
    </w:div>
    <w:div w:id="1956477716">
      <w:bodyDiv w:val="1"/>
      <w:marLeft w:val="0"/>
      <w:marRight w:val="0"/>
      <w:marTop w:val="0"/>
      <w:marBottom w:val="0"/>
      <w:divBdr>
        <w:top w:val="none" w:sz="0" w:space="0" w:color="auto"/>
        <w:left w:val="none" w:sz="0" w:space="0" w:color="auto"/>
        <w:bottom w:val="none" w:sz="0" w:space="0" w:color="auto"/>
        <w:right w:val="none" w:sz="0" w:space="0" w:color="auto"/>
      </w:divBdr>
    </w:div>
    <w:div w:id="1968274232">
      <w:bodyDiv w:val="1"/>
      <w:marLeft w:val="0"/>
      <w:marRight w:val="0"/>
      <w:marTop w:val="0"/>
      <w:marBottom w:val="0"/>
      <w:divBdr>
        <w:top w:val="none" w:sz="0" w:space="0" w:color="auto"/>
        <w:left w:val="none" w:sz="0" w:space="0" w:color="auto"/>
        <w:bottom w:val="none" w:sz="0" w:space="0" w:color="auto"/>
        <w:right w:val="none" w:sz="0" w:space="0" w:color="auto"/>
      </w:divBdr>
    </w:div>
    <w:div w:id="1974797027">
      <w:bodyDiv w:val="1"/>
      <w:marLeft w:val="0"/>
      <w:marRight w:val="0"/>
      <w:marTop w:val="0"/>
      <w:marBottom w:val="0"/>
      <w:divBdr>
        <w:top w:val="none" w:sz="0" w:space="0" w:color="auto"/>
        <w:left w:val="none" w:sz="0" w:space="0" w:color="auto"/>
        <w:bottom w:val="none" w:sz="0" w:space="0" w:color="auto"/>
        <w:right w:val="none" w:sz="0" w:space="0" w:color="auto"/>
      </w:divBdr>
    </w:div>
    <w:div w:id="1992758533">
      <w:bodyDiv w:val="1"/>
      <w:marLeft w:val="0"/>
      <w:marRight w:val="0"/>
      <w:marTop w:val="0"/>
      <w:marBottom w:val="0"/>
      <w:divBdr>
        <w:top w:val="none" w:sz="0" w:space="0" w:color="auto"/>
        <w:left w:val="none" w:sz="0" w:space="0" w:color="auto"/>
        <w:bottom w:val="none" w:sz="0" w:space="0" w:color="auto"/>
        <w:right w:val="none" w:sz="0" w:space="0" w:color="auto"/>
      </w:divBdr>
    </w:div>
    <w:div w:id="1993217149">
      <w:bodyDiv w:val="1"/>
      <w:marLeft w:val="0"/>
      <w:marRight w:val="0"/>
      <w:marTop w:val="0"/>
      <w:marBottom w:val="0"/>
      <w:divBdr>
        <w:top w:val="none" w:sz="0" w:space="0" w:color="auto"/>
        <w:left w:val="none" w:sz="0" w:space="0" w:color="auto"/>
        <w:bottom w:val="none" w:sz="0" w:space="0" w:color="auto"/>
        <w:right w:val="none" w:sz="0" w:space="0" w:color="auto"/>
      </w:divBdr>
    </w:div>
    <w:div w:id="2039159928">
      <w:bodyDiv w:val="1"/>
      <w:marLeft w:val="0"/>
      <w:marRight w:val="0"/>
      <w:marTop w:val="0"/>
      <w:marBottom w:val="0"/>
      <w:divBdr>
        <w:top w:val="none" w:sz="0" w:space="0" w:color="auto"/>
        <w:left w:val="none" w:sz="0" w:space="0" w:color="auto"/>
        <w:bottom w:val="none" w:sz="0" w:space="0" w:color="auto"/>
        <w:right w:val="none" w:sz="0" w:space="0" w:color="auto"/>
      </w:divBdr>
    </w:div>
    <w:div w:id="2053189960">
      <w:bodyDiv w:val="1"/>
      <w:marLeft w:val="0"/>
      <w:marRight w:val="0"/>
      <w:marTop w:val="0"/>
      <w:marBottom w:val="0"/>
      <w:divBdr>
        <w:top w:val="none" w:sz="0" w:space="0" w:color="auto"/>
        <w:left w:val="none" w:sz="0" w:space="0" w:color="auto"/>
        <w:bottom w:val="none" w:sz="0" w:space="0" w:color="auto"/>
        <w:right w:val="none" w:sz="0" w:space="0" w:color="auto"/>
      </w:divBdr>
    </w:div>
    <w:div w:id="2055691950">
      <w:bodyDiv w:val="1"/>
      <w:marLeft w:val="0"/>
      <w:marRight w:val="0"/>
      <w:marTop w:val="0"/>
      <w:marBottom w:val="0"/>
      <w:divBdr>
        <w:top w:val="none" w:sz="0" w:space="0" w:color="auto"/>
        <w:left w:val="none" w:sz="0" w:space="0" w:color="auto"/>
        <w:bottom w:val="none" w:sz="0" w:space="0" w:color="auto"/>
        <w:right w:val="none" w:sz="0" w:space="0" w:color="auto"/>
      </w:divBdr>
    </w:div>
    <w:div w:id="2069112018">
      <w:bodyDiv w:val="1"/>
      <w:marLeft w:val="0"/>
      <w:marRight w:val="0"/>
      <w:marTop w:val="0"/>
      <w:marBottom w:val="0"/>
      <w:divBdr>
        <w:top w:val="none" w:sz="0" w:space="0" w:color="auto"/>
        <w:left w:val="none" w:sz="0" w:space="0" w:color="auto"/>
        <w:bottom w:val="none" w:sz="0" w:space="0" w:color="auto"/>
        <w:right w:val="none" w:sz="0" w:space="0" w:color="auto"/>
      </w:divBdr>
    </w:div>
    <w:div w:id="2076387822">
      <w:bodyDiv w:val="1"/>
      <w:marLeft w:val="0"/>
      <w:marRight w:val="0"/>
      <w:marTop w:val="0"/>
      <w:marBottom w:val="0"/>
      <w:divBdr>
        <w:top w:val="none" w:sz="0" w:space="0" w:color="auto"/>
        <w:left w:val="none" w:sz="0" w:space="0" w:color="auto"/>
        <w:bottom w:val="none" w:sz="0" w:space="0" w:color="auto"/>
        <w:right w:val="none" w:sz="0" w:space="0" w:color="auto"/>
      </w:divBdr>
    </w:div>
    <w:div w:id="2119326689">
      <w:bodyDiv w:val="1"/>
      <w:marLeft w:val="0"/>
      <w:marRight w:val="0"/>
      <w:marTop w:val="0"/>
      <w:marBottom w:val="0"/>
      <w:divBdr>
        <w:top w:val="none" w:sz="0" w:space="0" w:color="auto"/>
        <w:left w:val="none" w:sz="0" w:space="0" w:color="auto"/>
        <w:bottom w:val="none" w:sz="0" w:space="0" w:color="auto"/>
        <w:right w:val="none" w:sz="0" w:space="0" w:color="auto"/>
      </w:divBdr>
    </w:div>
    <w:div w:id="2124375911">
      <w:bodyDiv w:val="1"/>
      <w:marLeft w:val="0"/>
      <w:marRight w:val="0"/>
      <w:marTop w:val="0"/>
      <w:marBottom w:val="0"/>
      <w:divBdr>
        <w:top w:val="none" w:sz="0" w:space="0" w:color="auto"/>
        <w:left w:val="none" w:sz="0" w:space="0" w:color="auto"/>
        <w:bottom w:val="none" w:sz="0" w:space="0" w:color="auto"/>
        <w:right w:val="none" w:sz="0" w:space="0" w:color="auto"/>
      </w:divBdr>
    </w:div>
    <w:div w:id="2132818297">
      <w:bodyDiv w:val="1"/>
      <w:marLeft w:val="0"/>
      <w:marRight w:val="0"/>
      <w:marTop w:val="0"/>
      <w:marBottom w:val="0"/>
      <w:divBdr>
        <w:top w:val="none" w:sz="0" w:space="0" w:color="auto"/>
        <w:left w:val="none" w:sz="0" w:space="0" w:color="auto"/>
        <w:bottom w:val="none" w:sz="0" w:space="0" w:color="auto"/>
        <w:right w:val="none" w:sz="0" w:space="0" w:color="auto"/>
      </w:divBdr>
    </w:div>
    <w:div w:id="2133744931">
      <w:bodyDiv w:val="1"/>
      <w:marLeft w:val="0"/>
      <w:marRight w:val="0"/>
      <w:marTop w:val="0"/>
      <w:marBottom w:val="0"/>
      <w:divBdr>
        <w:top w:val="none" w:sz="0" w:space="0" w:color="auto"/>
        <w:left w:val="none" w:sz="0" w:space="0" w:color="auto"/>
        <w:bottom w:val="none" w:sz="0" w:space="0" w:color="auto"/>
        <w:right w:val="none" w:sz="0" w:space="0" w:color="auto"/>
      </w:divBdr>
    </w:div>
    <w:div w:id="2139032716">
      <w:bodyDiv w:val="1"/>
      <w:marLeft w:val="0"/>
      <w:marRight w:val="0"/>
      <w:marTop w:val="0"/>
      <w:marBottom w:val="0"/>
      <w:divBdr>
        <w:top w:val="none" w:sz="0" w:space="0" w:color="auto"/>
        <w:left w:val="none" w:sz="0" w:space="0" w:color="auto"/>
        <w:bottom w:val="none" w:sz="0" w:space="0" w:color="auto"/>
        <w:right w:val="none" w:sz="0" w:space="0" w:color="auto"/>
      </w:divBdr>
    </w:div>
    <w:div w:id="2144885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en.wikipedia.org/wiki/Simon_of_Cyrene" TargetMode="External"/><Relationship Id="rId18" Type="http://schemas.openxmlformats.org/officeDocument/2006/relationships/hyperlink" Target="http://en.wikipedia.org/wiki/Scapular_of_Our_Lady_of_Mount_Carmel" TargetMode="External"/><Relationship Id="rId26" Type="http://schemas.openxmlformats.org/officeDocument/2006/relationships/hyperlink" Target="http://en.wikipedia.org/wiki/Scapular_of_St._Michael_the_Archangel" TargetMode="External"/><Relationship Id="rId39" Type="http://schemas.openxmlformats.org/officeDocument/2006/relationships/image" Target="media/image2.png"/><Relationship Id="rId3" Type="http://schemas.openxmlformats.org/officeDocument/2006/relationships/styles" Target="styles.xml"/><Relationship Id="rId21" Type="http://schemas.openxmlformats.org/officeDocument/2006/relationships/hyperlink" Target="http://en.wikipedia.org/wiki/Scapular_of_the_Most_Precious_Blood" TargetMode="External"/><Relationship Id="rId34" Type="http://schemas.openxmlformats.org/officeDocument/2006/relationships/hyperlink" Target="http://en.wikipedia.org/wiki/Veneration"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n.wikipedia.org/wiki/Blessed_Virgin_Mary" TargetMode="External"/><Relationship Id="rId17" Type="http://schemas.openxmlformats.org/officeDocument/2006/relationships/hyperlink" Target="http://en.wikipedia.org/wiki/Scapular_of_Our_Lady_of_Ransom" TargetMode="External"/><Relationship Id="rId25" Type="http://schemas.openxmlformats.org/officeDocument/2006/relationships/hyperlink" Target="http://en.wikipedia.org/wiki/Scapular_of_the_Immaculate_Heart_of_Mary" TargetMode="External"/><Relationship Id="rId33" Type="http://schemas.openxmlformats.org/officeDocument/2006/relationships/hyperlink" Target="http://en.wikipedia.org/wiki/Scapular_of_St._Dominic" TargetMode="External"/><Relationship Id="rId38" Type="http://schemas.openxmlformats.org/officeDocument/2006/relationships/hyperlink" Target="http://en.wikipedia.org/wiki/Blessed_Sacrament" TargetMode="External"/><Relationship Id="rId2" Type="http://schemas.openxmlformats.org/officeDocument/2006/relationships/numbering" Target="numbering.xml"/><Relationship Id="rId16" Type="http://schemas.openxmlformats.org/officeDocument/2006/relationships/hyperlink" Target="http://en.wikipedia.org/wiki/Scapular_of_the_Most_Blessed_Trinity" TargetMode="External"/><Relationship Id="rId20" Type="http://schemas.openxmlformats.org/officeDocument/2006/relationships/hyperlink" Target="http://en.wikipedia.org/wiki/Blue_Scapular_of_the_Immaculate_Conception" TargetMode="External"/><Relationship Id="rId29" Type="http://schemas.openxmlformats.org/officeDocument/2006/relationships/hyperlink" Target="http://en.wikipedia.org/wiki/Scapular_of_the_Our_Lady_of_Good_Counsel"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Jesus_falls_the_first_time" TargetMode="External"/><Relationship Id="rId24" Type="http://schemas.openxmlformats.org/officeDocument/2006/relationships/hyperlink" Target="http://en.wikipedia.org/wiki/Scapular_of_Help_of_the_Sick" TargetMode="External"/><Relationship Id="rId32" Type="http://schemas.openxmlformats.org/officeDocument/2006/relationships/hyperlink" Target="http://en.wikipedia.org/wiki/Scapular_of_the_Sacred_Hearts_of_Jesus_and_Mary" TargetMode="External"/><Relationship Id="rId37" Type="http://schemas.openxmlformats.org/officeDocument/2006/relationships/hyperlink" Target="http://en.wikipedia.org/wiki/Canon_Law" TargetMode="External"/><Relationship Id="rId40"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en.wikipedia.org/wiki/Crucifixion_of_Jesus" TargetMode="External"/><Relationship Id="rId23" Type="http://schemas.openxmlformats.org/officeDocument/2006/relationships/hyperlink" Target="http://en.wikipedia.org/wiki/Red_Scapular_of_the_Passion" TargetMode="External"/><Relationship Id="rId28" Type="http://schemas.openxmlformats.org/officeDocument/2006/relationships/hyperlink" Target="http://en.wikipedia.org/wiki/Scapular_of_the_Holy_Face" TargetMode="External"/><Relationship Id="rId36" Type="http://schemas.openxmlformats.org/officeDocument/2006/relationships/hyperlink" Target="http://en.wikipedia.org/wiki/Shrine" TargetMode="External"/><Relationship Id="rId10" Type="http://schemas.openxmlformats.org/officeDocument/2006/relationships/hyperlink" Target="http://en.wikipedia.org/wiki/Christ_Carrying_the_Cross" TargetMode="External"/><Relationship Id="rId19" Type="http://schemas.openxmlformats.org/officeDocument/2006/relationships/hyperlink" Target="http://en.wikipedia.org/wiki/Scapular_of_the_Seven_Sorrows_of_Mary" TargetMode="External"/><Relationship Id="rId31" Type="http://schemas.openxmlformats.org/officeDocument/2006/relationships/hyperlink" Target="http://en.wikipedia.org/wiki/Scapular_of_the_Sacred_Heart" TargetMode="External"/><Relationship Id="rId4" Type="http://schemas.openxmlformats.org/officeDocument/2006/relationships/settings" Target="settings.xml"/><Relationship Id="rId9" Type="http://schemas.openxmlformats.org/officeDocument/2006/relationships/hyperlink" Target="http://en.wikipedia.org/wiki/Jesus_is_condemned_to_death" TargetMode="External"/><Relationship Id="rId14" Type="http://schemas.openxmlformats.org/officeDocument/2006/relationships/hyperlink" Target="http://en.wikipedia.org/wiki/Saint_Veronica" TargetMode="External"/><Relationship Id="rId22" Type="http://schemas.openxmlformats.org/officeDocument/2006/relationships/hyperlink" Target="http://en.wikipedia.org/wiki/Black_Scapular_of_the_Passion" TargetMode="External"/><Relationship Id="rId27" Type="http://schemas.openxmlformats.org/officeDocument/2006/relationships/hyperlink" Target="http://en.wikipedia.org/wiki/Scapular_of_St._Benedict" TargetMode="External"/><Relationship Id="rId30" Type="http://schemas.openxmlformats.org/officeDocument/2006/relationships/hyperlink" Target="http://en.wikipedia.org/wiki/Scapular_of_St._Joseph" TargetMode="External"/><Relationship Id="rId35" Type="http://schemas.openxmlformats.org/officeDocument/2006/relationships/hyperlink" Target="http://en.wikipedia.org/wiki/Reliquary"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97A8C-1E30-41E4-96F2-2204C7351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2290</TotalTime>
  <Pages>12</Pages>
  <Words>5311</Words>
  <Characters>30278</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35518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Irwin</dc:creator>
  <cp:keywords/>
  <dc:description/>
  <cp:lastModifiedBy>Microsoft account</cp:lastModifiedBy>
  <cp:revision>24</cp:revision>
  <cp:lastPrinted>2014-05-20T16:48:00Z</cp:lastPrinted>
  <dcterms:created xsi:type="dcterms:W3CDTF">2014-09-08T19:59:00Z</dcterms:created>
  <dcterms:modified xsi:type="dcterms:W3CDTF">2014-10-08T19:36:00Z</dcterms:modified>
</cp:coreProperties>
</file>